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96" w:rsidRDefault="00102196" w:rsidP="00E01904">
      <w:pPr>
        <w:spacing w:line="240" w:lineRule="auto"/>
        <w:contextualSpacing/>
        <w:rPr>
          <w:rFonts w:ascii="Times New Roman" w:hAnsi="Times New Roman" w:cs="Times New Roman"/>
          <w:sz w:val="24"/>
          <w:szCs w:val="24"/>
        </w:rPr>
      </w:pPr>
      <w:r w:rsidRPr="00E01904">
        <w:rPr>
          <w:rFonts w:ascii="Times New Roman" w:hAnsi="Times New Roman" w:cs="Times New Roman"/>
          <w:sz w:val="24"/>
          <w:szCs w:val="24"/>
        </w:rPr>
        <w:t>Excerpts from a chapter by Carrie Doehring on spiritual care in the aftermath of violence</w:t>
      </w:r>
      <w:r w:rsidR="00E01904" w:rsidRPr="00E01904">
        <w:rPr>
          <w:rFonts w:ascii="Times New Roman" w:hAnsi="Times New Roman" w:cs="Times New Roman"/>
          <w:sz w:val="24"/>
          <w:szCs w:val="24"/>
        </w:rPr>
        <w:t xml:space="preserve"> (this chapter is in press)</w:t>
      </w:r>
      <w:r w:rsidR="00E01904">
        <w:rPr>
          <w:rFonts w:ascii="Times New Roman" w:hAnsi="Times New Roman" w:cs="Times New Roman"/>
          <w:sz w:val="24"/>
          <w:szCs w:val="24"/>
        </w:rPr>
        <w:t>.</w:t>
      </w:r>
    </w:p>
    <w:p w:rsidR="00E01904" w:rsidRDefault="00E01904" w:rsidP="00E019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Carrie Doehring</w:t>
      </w:r>
    </w:p>
    <w:p w:rsidR="00E01904" w:rsidRPr="00E01904" w:rsidRDefault="00E01904" w:rsidP="00E01904">
      <w:pPr>
        <w:spacing w:line="240" w:lineRule="auto"/>
        <w:contextualSpacing/>
        <w:rPr>
          <w:rFonts w:ascii="Times New Roman" w:hAnsi="Times New Roman" w:cs="Times New Roman"/>
          <w:sz w:val="24"/>
          <w:szCs w:val="24"/>
        </w:rPr>
      </w:pPr>
      <w:r>
        <w:rPr>
          <w:b/>
          <w:bCs/>
          <w:i/>
          <w:highlight w:val="yellow"/>
        </w:rPr>
        <w:t>P</w:t>
      </w:r>
      <w:r w:rsidRPr="00B1236C">
        <w:rPr>
          <w:b/>
          <w:bCs/>
          <w:i/>
          <w:highlight w:val="yellow"/>
        </w:rPr>
        <w:t>ermission required for duplication and citation</w:t>
      </w:r>
    </w:p>
    <w:p w:rsidR="00100C37" w:rsidRPr="00E01904" w:rsidRDefault="00100C37" w:rsidP="00E01904">
      <w:pPr>
        <w:spacing w:line="240" w:lineRule="auto"/>
        <w:ind w:firstLine="720"/>
        <w:contextualSpacing/>
        <w:rPr>
          <w:rFonts w:ascii="Times New Roman" w:hAnsi="Times New Roman" w:cs="Times New Roman"/>
          <w:sz w:val="24"/>
          <w:szCs w:val="24"/>
        </w:rPr>
      </w:pPr>
      <w:r w:rsidRPr="00E01904">
        <w:rPr>
          <w:rFonts w:ascii="Times New Roman" w:hAnsi="Times New Roman" w:cs="Times New Roman"/>
          <w:sz w:val="24"/>
          <w:szCs w:val="24"/>
        </w:rPr>
        <w:t>Spiritual caregivers can help people in the immediate aftermath of violence by offering spiritual first aid.  The following</w:t>
      </w:r>
      <w:r w:rsidR="00E01904">
        <w:rPr>
          <w:rFonts w:ascii="Times New Roman" w:hAnsi="Times New Roman" w:cs="Times New Roman"/>
          <w:sz w:val="24"/>
          <w:szCs w:val="24"/>
        </w:rPr>
        <w:t xml:space="preserve"> step-by-step approach </w:t>
      </w:r>
      <w:r w:rsidRPr="00E01904">
        <w:rPr>
          <w:rFonts w:ascii="Times New Roman" w:hAnsi="Times New Roman" w:cs="Times New Roman"/>
          <w:sz w:val="24"/>
          <w:szCs w:val="24"/>
        </w:rPr>
        <w:t>describe</w:t>
      </w:r>
      <w:r w:rsidR="00E01904">
        <w:rPr>
          <w:rFonts w:ascii="Times New Roman" w:hAnsi="Times New Roman" w:cs="Times New Roman"/>
          <w:sz w:val="24"/>
          <w:szCs w:val="24"/>
        </w:rPr>
        <w:t>s</w:t>
      </w:r>
      <w:r w:rsidRPr="00E01904">
        <w:rPr>
          <w:rFonts w:ascii="Times New Roman" w:hAnsi="Times New Roman" w:cs="Times New Roman"/>
          <w:sz w:val="24"/>
          <w:szCs w:val="24"/>
        </w:rPr>
        <w:t xml:space="preserve"> how an interdisciplinary approach can be implemented in pastoral counseling with trauma survivors.</w:t>
      </w:r>
    </w:p>
    <w:p w:rsidR="00100C37" w:rsidRPr="00E01904" w:rsidRDefault="00100C37" w:rsidP="00E01904">
      <w:pPr>
        <w:spacing w:line="240" w:lineRule="auto"/>
        <w:contextualSpacing/>
        <w:rPr>
          <w:rFonts w:ascii="Times New Roman" w:hAnsi="Times New Roman" w:cs="Times New Roman"/>
          <w:sz w:val="24"/>
          <w:szCs w:val="24"/>
        </w:rPr>
      </w:pPr>
      <w:r w:rsidRPr="00E01904">
        <w:rPr>
          <w:rFonts w:ascii="Times New Roman" w:hAnsi="Times New Roman" w:cs="Times New Roman"/>
          <w:b/>
          <w:sz w:val="24"/>
          <w:szCs w:val="24"/>
        </w:rPr>
        <w:t>Building a relationship of trust</w:t>
      </w:r>
      <w:r w:rsidRPr="00E01904">
        <w:rPr>
          <w:rFonts w:ascii="Times New Roman" w:hAnsi="Times New Roman" w:cs="Times New Roman"/>
          <w:sz w:val="24"/>
          <w:szCs w:val="24"/>
        </w:rPr>
        <w:t xml:space="preserve"> through intercultural empathy and attunement to the highly individual nature of religious beliefs and spiritual practices, and how they shape and are shaped by trauma and trauma related moral distress.</w:t>
      </w:r>
      <w:r w:rsidRPr="00E01904">
        <w:rPr>
          <w:rStyle w:val="FootnoteReference"/>
          <w:rFonts w:ascii="Times New Roman" w:hAnsi="Times New Roman" w:cs="Times New Roman"/>
          <w:sz w:val="24"/>
          <w:szCs w:val="24"/>
        </w:rPr>
        <w:footnoteReference w:id="1"/>
      </w:r>
      <w:r w:rsidRPr="00E01904">
        <w:rPr>
          <w:rFonts w:ascii="Times New Roman" w:hAnsi="Times New Roman" w:cs="Times New Roman"/>
          <w:sz w:val="24"/>
          <w:szCs w:val="24"/>
        </w:rPr>
        <w:t xml:space="preserve">  </w:t>
      </w:r>
    </w:p>
    <w:p w:rsidR="00100C37" w:rsidRPr="00E01904" w:rsidRDefault="00100C37" w:rsidP="00E01904">
      <w:pPr>
        <w:spacing w:line="240" w:lineRule="auto"/>
        <w:contextualSpacing/>
        <w:rPr>
          <w:rFonts w:ascii="Times New Roman" w:hAnsi="Times New Roman" w:cs="Times New Roman"/>
          <w:color w:val="231F20"/>
          <w:w w:val="113"/>
          <w:sz w:val="24"/>
          <w:szCs w:val="24"/>
        </w:rPr>
      </w:pPr>
      <w:r w:rsidRPr="00E01904">
        <w:rPr>
          <w:rFonts w:ascii="Times New Roman" w:hAnsi="Times New Roman" w:cs="Times New Roman"/>
          <w:b/>
          <w:sz w:val="24"/>
          <w:szCs w:val="24"/>
        </w:rPr>
        <w:t>Enhancing life-giving coping</w:t>
      </w:r>
      <w:r w:rsidRPr="00E01904">
        <w:rPr>
          <w:rFonts w:ascii="Times New Roman" w:hAnsi="Times New Roman" w:cs="Times New Roman"/>
          <w:sz w:val="24"/>
          <w:szCs w:val="24"/>
        </w:rPr>
        <w:t xml:space="preserve"> with trauma-related symptoms by exploring and intentionally using religious and spiritual practices that help </w:t>
      </w:r>
      <w:r w:rsidR="00102196" w:rsidRPr="00E01904">
        <w:rPr>
          <w:rFonts w:ascii="Times New Roman" w:hAnsi="Times New Roman" w:cs="Times New Roman"/>
          <w:sz w:val="24"/>
          <w:szCs w:val="24"/>
        </w:rPr>
        <w:t>people</w:t>
      </w:r>
      <w:r w:rsidRPr="00E01904">
        <w:rPr>
          <w:rFonts w:ascii="Times New Roman" w:hAnsi="Times New Roman" w:cs="Times New Roman"/>
          <w:sz w:val="24"/>
          <w:szCs w:val="24"/>
        </w:rPr>
        <w:t xml:space="preserve"> feel safe when they re-experience traumatic memories so that they can stay relationally engaged with goodness: their own goodness and the goodness of others and life in general. Once </w:t>
      </w:r>
      <w:r w:rsidR="00102196" w:rsidRPr="00E01904">
        <w:rPr>
          <w:rFonts w:ascii="Times New Roman" w:hAnsi="Times New Roman" w:cs="Times New Roman"/>
          <w:sz w:val="24"/>
          <w:szCs w:val="24"/>
        </w:rPr>
        <w:t>people</w:t>
      </w:r>
      <w:r w:rsidRPr="00E01904">
        <w:rPr>
          <w:rFonts w:ascii="Times New Roman" w:hAnsi="Times New Roman" w:cs="Times New Roman"/>
          <w:sz w:val="24"/>
          <w:szCs w:val="24"/>
        </w:rPr>
        <w:t xml:space="preserve"> are able to use these coping strategies consistently they will be more able to explore their traumatic memories in terms of values and beliefs called into question by the threat and violation of trauma. </w:t>
      </w:r>
      <w:proofErr w:type="spellStart"/>
      <w:r w:rsidRPr="00E01904">
        <w:rPr>
          <w:rFonts w:ascii="Times New Roman" w:hAnsi="Times New Roman" w:cs="Times New Roman"/>
          <w:sz w:val="24"/>
          <w:szCs w:val="24"/>
        </w:rPr>
        <w:t>Psychospiritual</w:t>
      </w:r>
      <w:proofErr w:type="spellEnd"/>
      <w:r w:rsidRPr="00E01904">
        <w:rPr>
          <w:rFonts w:ascii="Times New Roman" w:hAnsi="Times New Roman" w:cs="Times New Roman"/>
          <w:sz w:val="24"/>
          <w:szCs w:val="24"/>
        </w:rPr>
        <w:t xml:space="preserve"> approaches to fear-based trauma focus on helping survivors use spiritual practices to experience of the goodness of life </w:t>
      </w:r>
      <w:r w:rsidRPr="00E01904">
        <w:rPr>
          <w:rFonts w:ascii="Times New Roman" w:hAnsi="Times New Roman" w:cs="Times New Roman"/>
          <w:sz w:val="24"/>
          <w:szCs w:val="24"/>
        </w:rPr>
        <w:fldChar w:fldCharType="begin"/>
      </w:r>
      <w:r w:rsidRPr="00E01904">
        <w:rPr>
          <w:rFonts w:ascii="Times New Roman" w:hAnsi="Times New Roman" w:cs="Times New Roman"/>
          <w:sz w:val="24"/>
          <w:szCs w:val="24"/>
        </w:rPr>
        <w:instrText xml:space="preserve"> ADDIN EN.CITE &lt;EndNote&gt;&lt;Cite&gt;&lt;Author&gt;Harris&lt;/Author&gt;&lt;Year&gt;2011&lt;/Year&gt;&lt;RecNum&gt;214&lt;/RecNum&gt;&lt;DisplayText&gt;(Harris et al., 2011; Whitehead, 2010)&lt;/DisplayText&gt;&lt;record&gt;&lt;rec-number&gt;214&lt;/rec-number&gt;&lt;foreign-keys&gt;&lt;key app="EN" db-id="9p9tfvt2e0v99meawva5e5d1dzv05w5xref5"&gt;214&lt;/key&gt;&lt;/foreign-keys&gt;&lt;ref-type name="Journal Article"&gt;17&lt;/ref-type&gt;&lt;contributors&gt;&lt;authors&gt;&lt;author&gt;Harris, J. Irene&lt;/author&gt;&lt;author&gt;Erbes, Christopher R.&lt;/author&gt;&lt;author&gt;Engdahl, Brian E.&lt;/author&gt;&lt;author&gt;Thuras, Paul&lt;/author&gt;&lt;author&gt;Murray-Swank, Nichole&lt;/author&gt;&lt;author&gt;Grace, Dixie&lt;/author&gt;&lt;author&gt;Ogden, Henry&lt;/author&gt;&lt;author&gt;Olson, Raymond H. A.&lt;/author&gt;&lt;author&gt;Winskowski, Ann Marie&lt;/author&gt;&lt;author&gt;Bacon, Russ&lt;/author&gt;&lt;author&gt;Malec, Catherine&lt;/author&gt;&lt;author&gt;Campion, Kelsey&lt;/author&gt;&lt;author&gt;Le, TuVan &lt;/author&gt;&lt;/authors&gt;&lt;/contributors&gt;&lt;titles&gt;&lt;title&gt;The effectiveness of a trauma-focused spiritually integrated intervention for veterans exposed to trauma&lt;/title&gt;&lt;secondary-title&gt;Journal of Clinical Psychology&lt;/secondary-title&gt;&lt;/titles&gt;&lt;periodical&gt;&lt;full-title&gt;Journal of Clinical Psychology&lt;/full-title&gt;&lt;/periodical&gt;&lt;pages&gt;425-438&lt;/pages&gt;&lt;volume&gt;67&lt;/volume&gt;&lt;number&gt;4&lt;/number&gt;&lt;dates&gt;&lt;year&gt;2011&lt;/year&gt;&lt;/dates&gt;&lt;urls&gt;&lt;/urls&gt;&lt;electronic-resource-num&gt;10.1002/jclp.20777&lt;/electronic-resource-num&gt;&lt;/record&gt;&lt;/Cite&gt;&lt;Cite&gt;&lt;Author&gt;Whitehead&lt;/Author&gt;&lt;Year&gt;2010&lt;/Year&gt;&lt;RecNum&gt;169&lt;/RecNum&gt;&lt;record&gt;&lt;rec-number&gt;169&lt;/rec-number&gt;&lt;foreign-keys&gt;&lt;key app="EN" db-id="9p9tfvt2e0v99meawva5e5d1dzv05w5xref5"&gt;169&lt;/key&gt;&lt;/foreign-keys&gt;&lt;ref-type name="Thesis"&gt;32&lt;/ref-type&gt;&lt;contributors&gt;&lt;authors&gt;&lt;author&gt;Whitehead, Jason C.&lt;/author&gt;&lt;/authors&gt;&lt;/contributors&gt;&lt;titles&gt;&lt;title&gt;Constructing a neuroscientific pastoral theology of fear and hope&lt;/title&gt;&lt;/titles&gt;&lt;volume&gt;PhD Doctoral&lt;/volume&gt;&lt;dates&gt;&lt;year&gt;2010&lt;/year&gt;&lt;/dates&gt;&lt;pub-location&gt;Denver, CO&lt;/pub-location&gt;&lt;publisher&gt;University of Denver&lt;/publisher&gt;&lt;urls&gt;&lt;/urls&gt;&lt;/record&gt;&lt;/Cite&gt;&lt;/EndNote&gt;</w:instrText>
      </w:r>
      <w:r w:rsidRPr="00E01904">
        <w:rPr>
          <w:rFonts w:ascii="Times New Roman" w:hAnsi="Times New Roman" w:cs="Times New Roman"/>
          <w:sz w:val="24"/>
          <w:szCs w:val="24"/>
        </w:rPr>
        <w:fldChar w:fldCharType="separate"/>
      </w:r>
      <w:r w:rsidRPr="00E01904">
        <w:rPr>
          <w:rFonts w:ascii="Times New Roman" w:hAnsi="Times New Roman" w:cs="Times New Roman"/>
          <w:noProof/>
          <w:sz w:val="24"/>
          <w:szCs w:val="24"/>
        </w:rPr>
        <w:t>(</w:t>
      </w:r>
      <w:hyperlink w:anchor="_ENREF_10" w:tooltip="Harris, 2011 #214" w:history="1">
        <w:r w:rsidRPr="00E01904">
          <w:rPr>
            <w:rFonts w:ascii="Times New Roman" w:hAnsi="Times New Roman" w:cs="Times New Roman"/>
            <w:noProof/>
            <w:sz w:val="24"/>
            <w:szCs w:val="24"/>
          </w:rPr>
          <w:t>Harris et al., 2011</w:t>
        </w:r>
      </w:hyperlink>
      <w:r w:rsidRPr="00E01904">
        <w:rPr>
          <w:rFonts w:ascii="Times New Roman" w:hAnsi="Times New Roman" w:cs="Times New Roman"/>
          <w:noProof/>
          <w:sz w:val="24"/>
          <w:szCs w:val="24"/>
        </w:rPr>
        <w:t xml:space="preserve">; </w:t>
      </w:r>
      <w:hyperlink w:anchor="_ENREF_25" w:tooltip="Whitehead, 2010 #169" w:history="1">
        <w:r w:rsidRPr="00E01904">
          <w:rPr>
            <w:rFonts w:ascii="Times New Roman" w:hAnsi="Times New Roman" w:cs="Times New Roman"/>
            <w:noProof/>
            <w:sz w:val="24"/>
            <w:szCs w:val="24"/>
          </w:rPr>
          <w:t>Whitehead, 2010</w:t>
        </w:r>
      </w:hyperlink>
      <w:r w:rsidRPr="00E01904">
        <w:rPr>
          <w:rFonts w:ascii="Times New Roman" w:hAnsi="Times New Roman" w:cs="Times New Roman"/>
          <w:noProof/>
          <w:sz w:val="24"/>
          <w:szCs w:val="24"/>
        </w:rPr>
        <w:t>)</w:t>
      </w:r>
      <w:r w:rsidRPr="00E01904">
        <w:rPr>
          <w:rFonts w:ascii="Times New Roman" w:hAnsi="Times New Roman" w:cs="Times New Roman"/>
          <w:sz w:val="24"/>
          <w:szCs w:val="24"/>
        </w:rPr>
        <w:fldChar w:fldCharType="end"/>
      </w:r>
      <w:r w:rsidRPr="00E01904">
        <w:rPr>
          <w:rFonts w:ascii="Times New Roman" w:hAnsi="Times New Roman" w:cs="Times New Roman"/>
          <w:sz w:val="24"/>
          <w:szCs w:val="24"/>
        </w:rPr>
        <w:t xml:space="preserve">. Such practices help survivors cope with </w:t>
      </w:r>
      <w:proofErr w:type="spellStart"/>
      <w:r w:rsidRPr="00E01904">
        <w:rPr>
          <w:rFonts w:ascii="Times New Roman" w:hAnsi="Times New Roman" w:cs="Times New Roman"/>
          <w:sz w:val="24"/>
          <w:szCs w:val="24"/>
        </w:rPr>
        <w:t>hyperarousal</w:t>
      </w:r>
      <w:proofErr w:type="spellEnd"/>
      <w:r w:rsidRPr="00E01904">
        <w:rPr>
          <w:rFonts w:ascii="Times New Roman" w:hAnsi="Times New Roman" w:cs="Times New Roman"/>
          <w:sz w:val="24"/>
          <w:szCs w:val="24"/>
        </w:rPr>
        <w:t xml:space="preserve"> and fearful intrusive memories when they begin to explore traumatic memories.  Emerging research on trauma and moral distress suggests that, in addition to issues of fear, shame and guilt also need to be considered at the outset of </w:t>
      </w:r>
      <w:proofErr w:type="spellStart"/>
      <w:r w:rsidRPr="00E01904">
        <w:rPr>
          <w:rFonts w:ascii="Times New Roman" w:hAnsi="Times New Roman" w:cs="Times New Roman"/>
          <w:sz w:val="24"/>
          <w:szCs w:val="24"/>
        </w:rPr>
        <w:t>psychospiritual</w:t>
      </w:r>
      <w:proofErr w:type="spellEnd"/>
      <w:r w:rsidRPr="00E01904">
        <w:rPr>
          <w:rFonts w:ascii="Times New Roman" w:hAnsi="Times New Roman" w:cs="Times New Roman"/>
          <w:sz w:val="24"/>
          <w:szCs w:val="24"/>
        </w:rPr>
        <w:t xml:space="preserve"> care.  Spiritual caregivers are uniquely equipped to help morally-distressed trauma survivors find spiritual practices that help them experience a sense of self-compassion and/or a transcendent experience of the compassion of God or the goodness of creation.  </w:t>
      </w:r>
      <w:r w:rsidRPr="00E01904">
        <w:rPr>
          <w:rFonts w:ascii="Times New Roman" w:hAnsi="Times New Roman" w:cs="Times New Roman"/>
          <w:color w:val="231F20"/>
          <w:w w:val="113"/>
          <w:sz w:val="24"/>
          <w:szCs w:val="24"/>
        </w:rPr>
        <w:t>W</w:t>
      </w:r>
      <w:r w:rsidRPr="00E01904">
        <w:rPr>
          <w:rFonts w:ascii="Times New Roman" w:hAnsi="Times New Roman" w:cs="Times New Roman"/>
          <w:sz w:val="24"/>
          <w:szCs w:val="24"/>
        </w:rPr>
        <w:t xml:space="preserve">hen shame is compassionately addressed at the outset of spiritual care relationships, allowing morally-distressed trauma survivors to experience compassion through spiritual practices, they will be less likely to avoid intrusive memories involving moral distress.  </w:t>
      </w:r>
    </w:p>
    <w:p w:rsidR="00100C37" w:rsidRPr="00E01904" w:rsidRDefault="00100C37" w:rsidP="00E01904">
      <w:pPr>
        <w:spacing w:line="240" w:lineRule="auto"/>
        <w:contextualSpacing/>
        <w:rPr>
          <w:rFonts w:ascii="Times New Roman" w:hAnsi="Times New Roman" w:cs="Times New Roman"/>
          <w:sz w:val="24"/>
          <w:szCs w:val="24"/>
        </w:rPr>
      </w:pPr>
      <w:r w:rsidRPr="00E01904">
        <w:rPr>
          <w:rFonts w:ascii="Times New Roman" w:hAnsi="Times New Roman" w:cs="Times New Roman"/>
          <w:b/>
          <w:sz w:val="24"/>
          <w:szCs w:val="24"/>
        </w:rPr>
        <w:t>Assessing trauma-related</w:t>
      </w:r>
      <w:r w:rsidRPr="00E01904">
        <w:rPr>
          <w:rFonts w:ascii="Times New Roman" w:hAnsi="Times New Roman" w:cs="Times New Roman"/>
          <w:sz w:val="24"/>
          <w:szCs w:val="24"/>
        </w:rPr>
        <w:t xml:space="preserve"> </w:t>
      </w:r>
      <w:r w:rsidRPr="00E01904">
        <w:rPr>
          <w:rFonts w:ascii="Times New Roman" w:hAnsi="Times New Roman" w:cs="Times New Roman"/>
          <w:b/>
          <w:sz w:val="24"/>
          <w:szCs w:val="24"/>
        </w:rPr>
        <w:t xml:space="preserve">symptoms </w:t>
      </w:r>
      <w:r w:rsidRPr="00E01904">
        <w:rPr>
          <w:rFonts w:ascii="Times New Roman" w:hAnsi="Times New Roman" w:cs="Times New Roman"/>
          <w:sz w:val="24"/>
          <w:szCs w:val="24"/>
        </w:rPr>
        <w:t>in terms of intensity, duration, a</w:t>
      </w:r>
      <w:r w:rsidR="00102196" w:rsidRPr="00E01904">
        <w:rPr>
          <w:rFonts w:ascii="Times New Roman" w:hAnsi="Times New Roman" w:cs="Times New Roman"/>
          <w:sz w:val="24"/>
          <w:szCs w:val="24"/>
        </w:rPr>
        <w:t>nd impact on all aspects of a person</w:t>
      </w:r>
      <w:r w:rsidRPr="00E01904">
        <w:rPr>
          <w:rFonts w:ascii="Times New Roman" w:hAnsi="Times New Roman" w:cs="Times New Roman"/>
          <w:sz w:val="24"/>
          <w:szCs w:val="24"/>
        </w:rPr>
        <w:t xml:space="preserve">’s well being, including physical, emotional, relational, spiritual and behavioral well being. </w:t>
      </w:r>
    </w:p>
    <w:p w:rsidR="00100C37" w:rsidRPr="00E01904" w:rsidRDefault="00100C37" w:rsidP="00E01904">
      <w:pPr>
        <w:spacing w:line="240" w:lineRule="auto"/>
        <w:contextualSpacing/>
        <w:rPr>
          <w:rFonts w:ascii="Times New Roman" w:hAnsi="Times New Roman" w:cs="Times New Roman"/>
          <w:color w:val="231F20"/>
          <w:w w:val="113"/>
          <w:sz w:val="24"/>
          <w:szCs w:val="24"/>
        </w:rPr>
      </w:pPr>
      <w:r w:rsidRPr="00E01904">
        <w:rPr>
          <w:rFonts w:ascii="Times New Roman" w:hAnsi="Times New Roman" w:cs="Times New Roman"/>
          <w:b/>
          <w:sz w:val="24"/>
          <w:szCs w:val="24"/>
        </w:rPr>
        <w:t>Ident</w:t>
      </w:r>
      <w:r w:rsidR="00102196" w:rsidRPr="00E01904">
        <w:rPr>
          <w:rFonts w:ascii="Times New Roman" w:hAnsi="Times New Roman" w:cs="Times New Roman"/>
          <w:b/>
          <w:sz w:val="24"/>
          <w:szCs w:val="24"/>
        </w:rPr>
        <w:t>ify, evaluate, and integrate</w:t>
      </w:r>
      <w:r w:rsidRPr="00E01904">
        <w:rPr>
          <w:rFonts w:ascii="Times New Roman" w:hAnsi="Times New Roman" w:cs="Times New Roman"/>
          <w:b/>
          <w:sz w:val="24"/>
          <w:szCs w:val="24"/>
        </w:rPr>
        <w:t xml:space="preserve"> </w:t>
      </w:r>
      <w:r w:rsidR="00102196" w:rsidRPr="00E01904">
        <w:rPr>
          <w:rFonts w:ascii="Times New Roman" w:hAnsi="Times New Roman" w:cs="Times New Roman"/>
          <w:b/>
          <w:sz w:val="24"/>
          <w:szCs w:val="24"/>
        </w:rPr>
        <w:t>a person</w:t>
      </w:r>
      <w:r w:rsidRPr="00E01904">
        <w:rPr>
          <w:rFonts w:ascii="Times New Roman" w:hAnsi="Times New Roman" w:cs="Times New Roman"/>
          <w:b/>
          <w:sz w:val="24"/>
          <w:szCs w:val="24"/>
        </w:rPr>
        <w:t xml:space="preserve">’s lived theology: </w:t>
      </w:r>
      <w:r w:rsidRPr="00E01904">
        <w:rPr>
          <w:rFonts w:ascii="Times New Roman" w:hAnsi="Times New Roman" w:cs="Times New Roman"/>
          <w:sz w:val="24"/>
          <w:szCs w:val="24"/>
        </w:rPr>
        <w:t xml:space="preserve">the beliefs and values they are putting into practice in their trauma-related automatic thoughts, associated feelings/sensations, and coping behaviors. When </w:t>
      </w:r>
      <w:r w:rsidR="00102196" w:rsidRPr="00E01904">
        <w:rPr>
          <w:rFonts w:ascii="Times New Roman" w:hAnsi="Times New Roman" w:cs="Times New Roman"/>
          <w:sz w:val="24"/>
          <w:szCs w:val="24"/>
        </w:rPr>
        <w:t>people</w:t>
      </w:r>
      <w:r w:rsidRPr="00E01904">
        <w:rPr>
          <w:rFonts w:ascii="Times New Roman" w:hAnsi="Times New Roman" w:cs="Times New Roman"/>
          <w:sz w:val="24"/>
          <w:szCs w:val="24"/>
        </w:rPr>
        <w:t xml:space="preserve"> trust that spiritual caregivers will respect the unique ways they construct meaning out of morally-distressing traumatic experiences, they will be more likely to enter into a process of reviewing and possibly reconstructing meanings, especially meanings that attribute responsibility for causing harm.  Theologically trained spiritual caregivers have expertise that can help morally distressed trauma survivors articulate the moral and theological meanings of suffering.</w:t>
      </w:r>
      <w:r w:rsidRPr="00E01904">
        <w:rPr>
          <w:rFonts w:ascii="Times New Roman" w:hAnsi="Times New Roman" w:cs="Times New Roman"/>
          <w:color w:val="231F20"/>
          <w:w w:val="113"/>
          <w:sz w:val="24"/>
          <w:szCs w:val="24"/>
        </w:rPr>
        <w:t xml:space="preserve"> </w:t>
      </w:r>
      <w:r w:rsidRPr="00E01904">
        <w:rPr>
          <w:rFonts w:ascii="Times New Roman" w:hAnsi="Times New Roman" w:cs="Times New Roman"/>
          <w:sz w:val="24"/>
          <w:szCs w:val="24"/>
        </w:rPr>
        <w:t xml:space="preserve">Journal entries about trauma-related symptoms and their automatic thoughts provide </w:t>
      </w:r>
      <w:r w:rsidR="00102196" w:rsidRPr="00E01904">
        <w:rPr>
          <w:rFonts w:ascii="Times New Roman" w:hAnsi="Times New Roman" w:cs="Times New Roman"/>
          <w:sz w:val="24"/>
          <w:szCs w:val="24"/>
        </w:rPr>
        <w:t>people</w:t>
      </w:r>
      <w:r w:rsidRPr="00E01904">
        <w:rPr>
          <w:rFonts w:ascii="Times New Roman" w:hAnsi="Times New Roman" w:cs="Times New Roman"/>
          <w:sz w:val="24"/>
          <w:szCs w:val="24"/>
        </w:rPr>
        <w:t xml:space="preserve"> with data for exploring the underlying beliefs and values of their lived theology. </w:t>
      </w:r>
      <w:r w:rsidR="00102196" w:rsidRPr="00E01904">
        <w:rPr>
          <w:rFonts w:ascii="Times New Roman" w:hAnsi="Times New Roman" w:cs="Times New Roman"/>
          <w:sz w:val="24"/>
          <w:szCs w:val="24"/>
        </w:rPr>
        <w:t>People</w:t>
      </w:r>
      <w:r w:rsidRPr="00E01904">
        <w:rPr>
          <w:rFonts w:ascii="Times New Roman" w:hAnsi="Times New Roman" w:cs="Times New Roman"/>
          <w:sz w:val="24"/>
          <w:szCs w:val="24"/>
        </w:rPr>
        <w:t xml:space="preserve"> will have the opportunity to assess whether this lived theology is congruent </w:t>
      </w:r>
      <w:r w:rsidRPr="00E01904">
        <w:rPr>
          <w:rFonts w:ascii="Times New Roman" w:hAnsi="Times New Roman" w:cs="Times New Roman"/>
          <w:sz w:val="24"/>
          <w:szCs w:val="24"/>
        </w:rPr>
        <w:lastRenderedPageBreak/>
        <w:t>with their espoused theology (what they say they believe in). They will be able to claim the values and beliefs that anchor them, integrating them more fully into their spiritual practices, especially when they experience trauma-related symptoms. Spiritual integration will foster posttraumatic growth.</w:t>
      </w:r>
    </w:p>
    <w:p w:rsidR="009C0D78" w:rsidRPr="00E01904" w:rsidRDefault="009C0D78" w:rsidP="00E01904">
      <w:pPr>
        <w:spacing w:line="240" w:lineRule="auto"/>
        <w:contextualSpacing/>
        <w:rPr>
          <w:rFonts w:ascii="Times New Roman" w:hAnsi="Times New Roman" w:cs="Times New Roman"/>
          <w:color w:val="231F20"/>
          <w:w w:val="113"/>
          <w:sz w:val="24"/>
          <w:szCs w:val="24"/>
        </w:rPr>
      </w:pPr>
    </w:p>
    <w:p w:rsidR="009C0D78" w:rsidRPr="00E01904" w:rsidRDefault="009C0D78" w:rsidP="00E01904">
      <w:pPr>
        <w:pStyle w:val="ListParagraph"/>
        <w:spacing w:line="240" w:lineRule="auto"/>
        <w:rPr>
          <w:rFonts w:ascii="Times New Roman" w:hAnsi="Times New Roman"/>
          <w:sz w:val="24"/>
          <w:szCs w:val="24"/>
        </w:rPr>
      </w:pPr>
      <w:r w:rsidRPr="00E01904">
        <w:rPr>
          <w:rFonts w:ascii="Times New Roman" w:hAnsi="Times New Roman"/>
          <w:sz w:val="24"/>
          <w:szCs w:val="24"/>
        </w:rPr>
        <w:t xml:space="preserve"> </w:t>
      </w:r>
    </w:p>
    <w:p w:rsidR="009C0D78" w:rsidRPr="00E01904" w:rsidRDefault="009C0D78" w:rsidP="00E01904">
      <w:pPr>
        <w:keepNext/>
        <w:spacing w:line="240" w:lineRule="auto"/>
        <w:contextualSpacing/>
        <w:rPr>
          <w:rFonts w:ascii="Times New Roman" w:hAnsi="Times New Roman" w:cs="Times New Roman"/>
          <w:noProof/>
          <w:sz w:val="24"/>
          <w:szCs w:val="24"/>
        </w:rPr>
      </w:pPr>
      <w:r w:rsidRPr="00E01904">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-413352</wp:posOffset>
            </wp:positionV>
            <wp:extent cx="2343952" cy="2868329"/>
            <wp:effectExtent l="19050" t="0" r="0" b="0"/>
            <wp:wrapThrough wrapText="bothSides">
              <wp:wrapPolygon edited="0">
                <wp:start x="4389" y="0"/>
                <wp:lineTo x="3160" y="430"/>
                <wp:lineTo x="878" y="2008"/>
                <wp:lineTo x="-176" y="4591"/>
                <wp:lineTo x="176" y="9181"/>
                <wp:lineTo x="1755" y="11477"/>
                <wp:lineTo x="3687" y="13772"/>
                <wp:lineTo x="9304" y="18362"/>
                <wp:lineTo x="4389" y="20658"/>
                <wp:lineTo x="4389" y="21375"/>
                <wp:lineTo x="5969" y="21518"/>
                <wp:lineTo x="15273" y="21518"/>
                <wp:lineTo x="16151" y="21518"/>
                <wp:lineTo x="17028" y="20945"/>
                <wp:lineTo x="16853" y="20658"/>
                <wp:lineTo x="12113" y="18362"/>
                <wp:lineTo x="14922" y="16211"/>
                <wp:lineTo x="15097" y="16067"/>
                <wp:lineTo x="17555" y="13915"/>
                <wp:lineTo x="19837" y="11477"/>
                <wp:lineTo x="21242" y="9181"/>
                <wp:lineTo x="21593" y="7316"/>
                <wp:lineTo x="21593" y="4447"/>
                <wp:lineTo x="21417" y="4017"/>
                <wp:lineTo x="20539" y="2295"/>
                <wp:lineTo x="20715" y="2008"/>
                <wp:lineTo x="18257" y="430"/>
                <wp:lineTo x="17204" y="0"/>
                <wp:lineTo x="4389" y="0"/>
              </wp:wrapPolygon>
            </wp:wrapThrough>
            <wp:docPr id="1" name="Picture 3" descr="C:\Users\cdoehring\AppData\Local\Microsoft\Windows\Temporary Internet Files\Content.IE5\EZ04BE6J\MC9004401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oehring\AppData\Local\Microsoft\Windows\Temporary Internet Files\Content.IE5\EZ04BE6J\MC900440107[1].png"/>
                    <pic:cNvPicPr>
                      <a:picLocks noChangeAspect="1" noChangeArrowheads="1"/>
                    </pic:cNvPicPr>
                  </pic:nvPicPr>
                  <pic:blipFill>
                    <a:blip r:embed="rId7" cstate="print"/>
                    <a:srcRect/>
                    <a:stretch>
                      <a:fillRect/>
                    </a:stretch>
                  </pic:blipFill>
                  <pic:spPr bwMode="auto">
                    <a:xfrm>
                      <a:off x="0" y="0"/>
                      <a:ext cx="2343952" cy="2868329"/>
                    </a:xfrm>
                    <a:prstGeom prst="rect">
                      <a:avLst/>
                    </a:prstGeom>
                    <a:noFill/>
                    <a:ln w="9525">
                      <a:noFill/>
                      <a:miter lim="800000"/>
                      <a:headEnd/>
                      <a:tailEnd/>
                    </a:ln>
                  </pic:spPr>
                </pic:pic>
              </a:graphicData>
            </a:graphic>
          </wp:anchor>
        </w:drawing>
      </w:r>
      <w:r w:rsidR="00E01904">
        <w:rPr>
          <w:rFonts w:ascii="Times New Roman" w:hAnsi="Times New Roman" w:cs="Times New Roman"/>
          <w:noProof/>
          <w:sz w:val="24"/>
          <w:szCs w:val="24"/>
        </w:rPr>
        <w:t>-</w:t>
      </w:r>
      <w:r w:rsidRPr="00E01904">
        <w:rPr>
          <w:rFonts w:ascii="Times New Roman" w:hAnsi="Times New Roman" w:cs="Times New Roman"/>
          <w:noProof/>
          <w:sz w:val="24"/>
          <w:szCs w:val="24"/>
        </w:rPr>
        <w:t>Trust</w:t>
      </w:r>
    </w:p>
    <w:p w:rsidR="009C0D78" w:rsidRPr="00E01904" w:rsidRDefault="00E01904" w:rsidP="00E01904">
      <w:pPr>
        <w:keepNext/>
        <w:spacing w:line="240" w:lineRule="auto"/>
        <w:ind w:left="720"/>
        <w:contextualSpacing/>
        <w:rPr>
          <w:rFonts w:ascii="Times New Roman" w:hAnsi="Times New Roman" w:cs="Times New Roman"/>
          <w:noProof/>
          <w:sz w:val="24"/>
          <w:szCs w:val="24"/>
        </w:rPr>
      </w:pPr>
      <w:r>
        <w:rPr>
          <w:rFonts w:ascii="Times New Roman" w:hAnsi="Times New Roman" w:cs="Times New Roman"/>
          <w:noProof/>
          <w:sz w:val="24"/>
          <w:szCs w:val="24"/>
        </w:rPr>
        <w:t>-</w:t>
      </w:r>
      <w:r w:rsidR="009C0D78" w:rsidRPr="00E01904">
        <w:rPr>
          <w:rFonts w:ascii="Times New Roman" w:hAnsi="Times New Roman" w:cs="Times New Roman"/>
          <w:noProof/>
          <w:sz w:val="24"/>
          <w:szCs w:val="24"/>
        </w:rPr>
        <w:t xml:space="preserve">Coping that enhances a sense of safety and the </w:t>
      </w:r>
      <w:r>
        <w:rPr>
          <w:rFonts w:ascii="Times New Roman" w:hAnsi="Times New Roman" w:cs="Times New Roman"/>
          <w:noProof/>
          <w:sz w:val="24"/>
          <w:szCs w:val="24"/>
        </w:rPr>
        <w:t xml:space="preserve">                  </w:t>
      </w:r>
      <w:r w:rsidR="009C0D78" w:rsidRPr="00E01904">
        <w:rPr>
          <w:rFonts w:ascii="Times New Roman" w:hAnsi="Times New Roman" w:cs="Times New Roman"/>
          <w:noProof/>
          <w:sz w:val="24"/>
          <w:szCs w:val="24"/>
        </w:rPr>
        <w:t>experience of goodness</w:t>
      </w:r>
    </w:p>
    <w:p w:rsidR="009C0D78" w:rsidRPr="00E01904" w:rsidRDefault="00E01904" w:rsidP="00E01904">
      <w:pPr>
        <w:keepNext/>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w:t>
      </w:r>
      <w:r w:rsidR="009C0D78" w:rsidRPr="00E01904">
        <w:rPr>
          <w:rFonts w:ascii="Times New Roman" w:hAnsi="Times New Roman" w:cs="Times New Roman"/>
          <w:noProof/>
          <w:sz w:val="24"/>
          <w:szCs w:val="24"/>
        </w:rPr>
        <w:t>Empathic understanding of trauma symptoms</w:t>
      </w:r>
    </w:p>
    <w:p w:rsidR="009C0D78" w:rsidRPr="00E01904" w:rsidRDefault="00E01904" w:rsidP="00E01904">
      <w:pPr>
        <w:keepNext/>
        <w:spacing w:line="240" w:lineRule="auto"/>
        <w:contextualSpacing/>
        <w:rPr>
          <w:rFonts w:ascii="Times New Roman" w:hAnsi="Times New Roman" w:cs="Times New Roman"/>
          <w:noProof/>
          <w:sz w:val="24"/>
          <w:szCs w:val="24"/>
        </w:rPr>
      </w:pPr>
      <w:r>
        <w:rPr>
          <w:rFonts w:ascii="Times New Roman" w:hAnsi="Times New Roman" w:cs="Times New Roman"/>
          <w:noProof/>
          <w:sz w:val="24"/>
          <w:szCs w:val="24"/>
        </w:rPr>
        <w:t>-</w:t>
      </w:r>
      <w:r w:rsidR="009C0D78" w:rsidRPr="00E01904">
        <w:rPr>
          <w:rFonts w:ascii="Times New Roman" w:hAnsi="Times New Roman" w:cs="Times New Roman"/>
          <w:noProof/>
          <w:sz w:val="24"/>
          <w:szCs w:val="24"/>
        </w:rPr>
        <w:t xml:space="preserve">Integrating one’s lived theology </w:t>
      </w:r>
    </w:p>
    <w:p w:rsidR="009C0D78" w:rsidRPr="00E01904" w:rsidRDefault="009C0D78" w:rsidP="00E01904">
      <w:pPr>
        <w:pStyle w:val="Caption"/>
        <w:contextualSpacing/>
        <w:rPr>
          <w:rFonts w:ascii="Times New Roman" w:hAnsi="Times New Roman" w:cs="Times New Roman"/>
          <w:b w:val="0"/>
          <w:bCs w:val="0"/>
          <w:color w:val="auto"/>
          <w:sz w:val="24"/>
          <w:szCs w:val="24"/>
        </w:rPr>
      </w:pPr>
    </w:p>
    <w:p w:rsidR="00E01904" w:rsidRDefault="00E01904" w:rsidP="00E01904">
      <w:pPr>
        <w:pStyle w:val="Caption"/>
        <w:contextualSpacing/>
        <w:rPr>
          <w:rFonts w:ascii="Times New Roman" w:hAnsi="Times New Roman" w:cs="Times New Roman"/>
          <w:sz w:val="24"/>
          <w:szCs w:val="24"/>
        </w:rPr>
      </w:pPr>
    </w:p>
    <w:p w:rsidR="00E01904" w:rsidRDefault="00E01904" w:rsidP="00E01904">
      <w:pPr>
        <w:pStyle w:val="Caption"/>
        <w:contextualSpacing/>
        <w:rPr>
          <w:rFonts w:ascii="Times New Roman" w:hAnsi="Times New Roman" w:cs="Times New Roman"/>
          <w:sz w:val="24"/>
          <w:szCs w:val="24"/>
        </w:rPr>
      </w:pPr>
    </w:p>
    <w:p w:rsidR="00E01904" w:rsidRDefault="00E01904" w:rsidP="00E01904">
      <w:pPr>
        <w:pStyle w:val="Caption"/>
        <w:contextualSpacing/>
        <w:rPr>
          <w:rFonts w:ascii="Times New Roman" w:hAnsi="Times New Roman" w:cs="Times New Roman"/>
          <w:sz w:val="24"/>
          <w:szCs w:val="24"/>
        </w:rPr>
      </w:pPr>
    </w:p>
    <w:p w:rsidR="00E01904" w:rsidRDefault="00E01904" w:rsidP="00E01904">
      <w:pPr>
        <w:pStyle w:val="Caption"/>
        <w:contextualSpacing/>
        <w:rPr>
          <w:rFonts w:ascii="Times New Roman" w:hAnsi="Times New Roman" w:cs="Times New Roman"/>
          <w:sz w:val="24"/>
          <w:szCs w:val="24"/>
        </w:rPr>
      </w:pPr>
    </w:p>
    <w:p w:rsidR="00E01904" w:rsidRDefault="00E01904" w:rsidP="00E01904">
      <w:pPr>
        <w:pStyle w:val="Caption"/>
        <w:contextualSpacing/>
        <w:rPr>
          <w:rFonts w:ascii="Times New Roman" w:hAnsi="Times New Roman" w:cs="Times New Roman"/>
          <w:sz w:val="24"/>
          <w:szCs w:val="24"/>
        </w:rPr>
      </w:pPr>
    </w:p>
    <w:p w:rsidR="00E01904" w:rsidRDefault="00E01904" w:rsidP="00E01904">
      <w:pPr>
        <w:pStyle w:val="Caption"/>
        <w:contextualSpacing/>
        <w:rPr>
          <w:rFonts w:ascii="Times New Roman" w:hAnsi="Times New Roman" w:cs="Times New Roman"/>
          <w:sz w:val="24"/>
          <w:szCs w:val="24"/>
        </w:rPr>
      </w:pPr>
    </w:p>
    <w:p w:rsidR="009C0D78" w:rsidRPr="00E01904" w:rsidRDefault="009C0D78" w:rsidP="00E01904">
      <w:pPr>
        <w:pStyle w:val="Caption"/>
        <w:contextualSpacing/>
        <w:rPr>
          <w:rFonts w:ascii="Times New Roman" w:hAnsi="Times New Roman" w:cs="Times New Roman"/>
          <w:sz w:val="24"/>
          <w:szCs w:val="24"/>
        </w:rPr>
      </w:pPr>
      <w:r w:rsidRPr="00E01904">
        <w:rPr>
          <w:rFonts w:ascii="Times New Roman" w:hAnsi="Times New Roman" w:cs="Times New Roman"/>
          <w:sz w:val="24"/>
          <w:szCs w:val="24"/>
        </w:rPr>
        <w:t xml:space="preserve">Figure </w:t>
      </w:r>
      <w:r w:rsidRPr="00E01904">
        <w:rPr>
          <w:rFonts w:ascii="Times New Roman" w:hAnsi="Times New Roman" w:cs="Times New Roman"/>
          <w:sz w:val="24"/>
          <w:szCs w:val="24"/>
        </w:rPr>
        <w:fldChar w:fldCharType="begin"/>
      </w:r>
      <w:r w:rsidRPr="00E01904">
        <w:rPr>
          <w:rFonts w:ascii="Times New Roman" w:hAnsi="Times New Roman" w:cs="Times New Roman"/>
          <w:sz w:val="24"/>
          <w:szCs w:val="24"/>
        </w:rPr>
        <w:instrText xml:space="preserve"> SEQ Figure \* ARABIC </w:instrText>
      </w:r>
      <w:r w:rsidRPr="00E01904">
        <w:rPr>
          <w:rFonts w:ascii="Times New Roman" w:hAnsi="Times New Roman" w:cs="Times New Roman"/>
          <w:sz w:val="24"/>
          <w:szCs w:val="24"/>
        </w:rPr>
        <w:fldChar w:fldCharType="separate"/>
      </w:r>
      <w:r w:rsidRPr="00E01904">
        <w:rPr>
          <w:rFonts w:ascii="Times New Roman" w:hAnsi="Times New Roman" w:cs="Times New Roman"/>
          <w:noProof/>
          <w:sz w:val="24"/>
          <w:szCs w:val="24"/>
        </w:rPr>
        <w:t>1</w:t>
      </w:r>
      <w:r w:rsidRPr="00E01904">
        <w:rPr>
          <w:rFonts w:ascii="Times New Roman" w:hAnsi="Times New Roman" w:cs="Times New Roman"/>
          <w:sz w:val="24"/>
          <w:szCs w:val="24"/>
        </w:rPr>
        <w:fldChar w:fldCharType="end"/>
      </w:r>
      <w:r w:rsidRPr="00E01904">
        <w:rPr>
          <w:rFonts w:ascii="Times New Roman" w:hAnsi="Times New Roman" w:cs="Times New Roman"/>
          <w:sz w:val="24"/>
          <w:szCs w:val="24"/>
        </w:rPr>
        <w:t xml:space="preserve"> </w:t>
      </w:r>
      <w:proofErr w:type="gramStart"/>
      <w:r w:rsidRPr="00E01904">
        <w:rPr>
          <w:rFonts w:ascii="Times New Roman" w:hAnsi="Times New Roman" w:cs="Times New Roman"/>
          <w:sz w:val="24"/>
          <w:szCs w:val="24"/>
        </w:rPr>
        <w:t>The</w:t>
      </w:r>
      <w:proofErr w:type="gramEnd"/>
      <w:r w:rsidRPr="00E01904">
        <w:rPr>
          <w:rFonts w:ascii="Times New Roman" w:hAnsi="Times New Roman" w:cs="Times New Roman"/>
          <w:sz w:val="24"/>
          <w:szCs w:val="24"/>
        </w:rPr>
        <w:t xml:space="preserve"> heart of pastoral counseling with trauma survivors</w:t>
      </w:r>
    </w:p>
    <w:p w:rsidR="009C0D78" w:rsidRPr="00E01904" w:rsidRDefault="009C0D78" w:rsidP="00E01904">
      <w:pPr>
        <w:spacing w:line="240" w:lineRule="auto"/>
        <w:contextualSpacing/>
        <w:rPr>
          <w:rFonts w:ascii="Times New Roman" w:hAnsi="Times New Roman" w:cs="Times New Roman"/>
          <w:b/>
          <w:sz w:val="24"/>
          <w:szCs w:val="24"/>
        </w:rPr>
      </w:pPr>
      <w:r w:rsidRPr="00E01904">
        <w:rPr>
          <w:rFonts w:ascii="Times New Roman" w:hAnsi="Times New Roman" w:cs="Times New Roman"/>
          <w:b/>
          <w:sz w:val="24"/>
          <w:szCs w:val="24"/>
        </w:rPr>
        <w:t>A Compassionate Reminder about Self Care</w:t>
      </w:r>
    </w:p>
    <w:p w:rsidR="009C0D78" w:rsidRPr="00E01904" w:rsidRDefault="009C0D78" w:rsidP="00E01904">
      <w:pPr>
        <w:spacing w:line="240" w:lineRule="auto"/>
        <w:ind w:firstLine="720"/>
        <w:contextualSpacing/>
        <w:rPr>
          <w:rFonts w:ascii="Times New Roman" w:hAnsi="Times New Roman" w:cs="Times New Roman"/>
          <w:sz w:val="24"/>
          <w:szCs w:val="24"/>
        </w:rPr>
      </w:pPr>
      <w:r w:rsidRPr="00E01904">
        <w:rPr>
          <w:rFonts w:ascii="Times New Roman" w:hAnsi="Times New Roman" w:cs="Times New Roman"/>
          <w:sz w:val="24"/>
          <w:szCs w:val="24"/>
        </w:rPr>
        <w:t>I suggest that readers pay attention to any traumatic memories evoked by this chapter. Use religious and spiritual practices that help you feel safe and connected with the goodness of your lives. Remember the values and beliefs that anch</w:t>
      </w:r>
      <w:r w:rsidR="00102196" w:rsidRPr="00E01904">
        <w:rPr>
          <w:rFonts w:ascii="Times New Roman" w:hAnsi="Times New Roman" w:cs="Times New Roman"/>
          <w:sz w:val="24"/>
          <w:szCs w:val="24"/>
        </w:rPr>
        <w:t>or you. When pastoral caregivers</w:t>
      </w:r>
      <w:r w:rsidRPr="00E01904">
        <w:rPr>
          <w:rFonts w:ascii="Times New Roman" w:hAnsi="Times New Roman" w:cs="Times New Roman"/>
          <w:sz w:val="24"/>
          <w:szCs w:val="24"/>
        </w:rPr>
        <w:t xml:space="preserve"> have experienced posttraumatic growth, their trauma memories become an invaluable resource and not a roadblock in working with trauma survivors.</w:t>
      </w:r>
    </w:p>
    <w:p w:rsidR="00E01904" w:rsidRPr="00E01904" w:rsidRDefault="00E01904" w:rsidP="00E01904">
      <w:pPr>
        <w:spacing w:line="240" w:lineRule="auto"/>
        <w:ind w:firstLine="720"/>
        <w:contextualSpacing/>
        <w:rPr>
          <w:rFonts w:ascii="Times New Roman" w:hAnsi="Times New Roman" w:cs="Times New Roman"/>
          <w:sz w:val="24"/>
          <w:szCs w:val="24"/>
        </w:rPr>
      </w:pPr>
    </w:p>
    <w:p w:rsidR="00E01904" w:rsidRDefault="00E01904" w:rsidP="00E01904">
      <w:pPr>
        <w:spacing w:line="240" w:lineRule="auto"/>
        <w:ind w:firstLine="720"/>
        <w:contextualSpacing/>
        <w:jc w:val="center"/>
        <w:rPr>
          <w:rFonts w:ascii="Times New Roman" w:hAnsi="Times New Roman" w:cs="Times New Roman"/>
          <w:b/>
          <w:sz w:val="24"/>
          <w:szCs w:val="24"/>
        </w:rPr>
      </w:pPr>
      <w:r w:rsidRPr="00E01904">
        <w:rPr>
          <w:rFonts w:ascii="Times New Roman" w:hAnsi="Times New Roman" w:cs="Times New Roman"/>
          <w:b/>
          <w:sz w:val="24"/>
          <w:szCs w:val="24"/>
        </w:rPr>
        <w:t>Building Trust</w:t>
      </w:r>
    </w:p>
    <w:p w:rsidR="00E01904" w:rsidRPr="00E01904" w:rsidRDefault="00E01904" w:rsidP="00E01904">
      <w:pPr>
        <w:spacing w:line="240" w:lineRule="auto"/>
        <w:ind w:firstLine="720"/>
        <w:contextualSpacing/>
        <w:jc w:val="center"/>
        <w:rPr>
          <w:rFonts w:ascii="Times New Roman" w:hAnsi="Times New Roman" w:cs="Times New Roman"/>
          <w:b/>
          <w:sz w:val="24"/>
          <w:szCs w:val="24"/>
        </w:rPr>
      </w:pPr>
    </w:p>
    <w:p w:rsidR="00E01904" w:rsidRDefault="00E01904" w:rsidP="00E01904">
      <w:pPr>
        <w:spacing w:line="240" w:lineRule="auto"/>
        <w:ind w:firstLine="720"/>
        <w:contextualSpacing/>
        <w:rPr>
          <w:rFonts w:ascii="Times New Roman" w:hAnsi="Times New Roman" w:cs="Times New Roman"/>
          <w:sz w:val="24"/>
          <w:szCs w:val="24"/>
        </w:rPr>
      </w:pPr>
      <w:r w:rsidRPr="00E01904">
        <w:rPr>
          <w:rFonts w:ascii="Times New Roman" w:hAnsi="Times New Roman" w:cs="Times New Roman"/>
          <w:sz w:val="24"/>
          <w:szCs w:val="24"/>
        </w:rPr>
        <w:t>Right from the outset of meeting with and assessing trauma-relat</w:t>
      </w:r>
      <w:r w:rsidR="00F66447">
        <w:rPr>
          <w:rFonts w:ascii="Times New Roman" w:hAnsi="Times New Roman" w:cs="Times New Roman"/>
          <w:sz w:val="24"/>
          <w:szCs w:val="24"/>
        </w:rPr>
        <w:t>ed symptoms, pastoral spiritual caregivers</w:t>
      </w:r>
      <w:r w:rsidRPr="00E01904">
        <w:rPr>
          <w:rFonts w:ascii="Times New Roman" w:hAnsi="Times New Roman" w:cs="Times New Roman"/>
          <w:sz w:val="24"/>
          <w:szCs w:val="24"/>
        </w:rPr>
        <w:t xml:space="preserve"> need to build trusting </w:t>
      </w:r>
      <w:r w:rsidR="00F66447">
        <w:rPr>
          <w:rFonts w:ascii="Times New Roman" w:hAnsi="Times New Roman" w:cs="Times New Roman"/>
          <w:sz w:val="24"/>
          <w:szCs w:val="24"/>
        </w:rPr>
        <w:t>relationships with survivors</w:t>
      </w:r>
      <w:r w:rsidRPr="00E01904">
        <w:rPr>
          <w:rFonts w:ascii="Times New Roman" w:hAnsi="Times New Roman" w:cs="Times New Roman"/>
          <w:sz w:val="24"/>
          <w:szCs w:val="24"/>
        </w:rPr>
        <w:t>.</w:t>
      </w:r>
    </w:p>
    <w:p w:rsidR="00E01904" w:rsidRDefault="00E01904" w:rsidP="00E01904">
      <w:pPr>
        <w:spacing w:line="240" w:lineRule="auto"/>
        <w:ind w:firstLine="720"/>
        <w:contextualSpacing/>
        <w:rPr>
          <w:rFonts w:ascii="Times New Roman" w:hAnsi="Times New Roman" w:cs="Times New Roman"/>
          <w:b/>
          <w:sz w:val="24"/>
          <w:szCs w:val="24"/>
        </w:rPr>
      </w:pPr>
    </w:p>
    <w:p w:rsidR="00E01904" w:rsidRDefault="00E01904" w:rsidP="00E01904">
      <w:pPr>
        <w:keepNext/>
        <w:spacing w:line="480" w:lineRule="auto"/>
        <w:contextualSpacing/>
        <w:jc w:val="center"/>
        <w:rPr>
          <w:rFonts w:ascii="Times New Roman" w:hAnsi="Times New Roman" w:cs="Times New Roman"/>
          <w:b/>
          <w:noProof/>
          <w:sz w:val="24"/>
          <w:szCs w:val="24"/>
        </w:rPr>
      </w:pPr>
      <w:r w:rsidRPr="006343DB">
        <w:rPr>
          <w:rFonts w:ascii="Times New Roman" w:hAnsi="Times New Roman" w:cs="Times New Roman"/>
          <w:b/>
          <w:noProof/>
          <w:sz w:val="24"/>
          <w:szCs w:val="24"/>
        </w:rPr>
        <w:t xml:space="preserve">Coping </w:t>
      </w:r>
      <w:r>
        <w:rPr>
          <w:rFonts w:ascii="Times New Roman" w:hAnsi="Times New Roman" w:cs="Times New Roman"/>
          <w:b/>
          <w:noProof/>
          <w:sz w:val="24"/>
          <w:szCs w:val="24"/>
        </w:rPr>
        <w:t xml:space="preserve">that Enhances a Sense of Safety and </w:t>
      </w:r>
      <w:r w:rsidRPr="006343DB">
        <w:rPr>
          <w:rFonts w:ascii="Times New Roman" w:hAnsi="Times New Roman" w:cs="Times New Roman"/>
          <w:b/>
          <w:noProof/>
          <w:sz w:val="24"/>
          <w:szCs w:val="24"/>
        </w:rPr>
        <w:t>Goodness</w:t>
      </w:r>
      <w:r>
        <w:rPr>
          <w:rFonts w:ascii="Times New Roman" w:hAnsi="Times New Roman" w:cs="Times New Roman"/>
          <w:b/>
          <w:noProof/>
          <w:sz w:val="24"/>
          <w:szCs w:val="24"/>
        </w:rPr>
        <w:t xml:space="preserve"> </w:t>
      </w:r>
    </w:p>
    <w:p w:rsidR="00E01904" w:rsidRPr="00E01904" w:rsidRDefault="00E01904" w:rsidP="00E01904">
      <w:pPr>
        <w:spacing w:line="240" w:lineRule="auto"/>
        <w:ind w:firstLine="720"/>
        <w:contextualSpacing/>
        <w:rPr>
          <w:rFonts w:ascii="Times New Roman" w:hAnsi="Times New Roman" w:cs="Times New Roman"/>
          <w:b/>
          <w:sz w:val="24"/>
          <w:szCs w:val="24"/>
        </w:rPr>
      </w:pPr>
      <w:r>
        <w:rPr>
          <w:rFonts w:ascii="Times New Roman" w:hAnsi="Times New Roman"/>
          <w:sz w:val="24"/>
          <w:szCs w:val="24"/>
        </w:rPr>
        <w:t>Using an intercultural app</w:t>
      </w:r>
      <w:r w:rsidR="00F66447">
        <w:rPr>
          <w:rFonts w:ascii="Times New Roman" w:hAnsi="Times New Roman"/>
          <w:sz w:val="24"/>
          <w:szCs w:val="24"/>
        </w:rPr>
        <w:t>roach that attends to the survivor</w:t>
      </w:r>
      <w:r>
        <w:rPr>
          <w:rFonts w:ascii="Times New Roman" w:hAnsi="Times New Roman"/>
          <w:sz w:val="24"/>
          <w:szCs w:val="24"/>
        </w:rPr>
        <w:t>’s highly individual wa</w:t>
      </w:r>
      <w:r w:rsidR="00F66447">
        <w:rPr>
          <w:rFonts w:ascii="Times New Roman" w:hAnsi="Times New Roman"/>
          <w:sz w:val="24"/>
          <w:szCs w:val="24"/>
        </w:rPr>
        <w:t>ys of coping, pastoral caregiver</w:t>
      </w:r>
      <w:r>
        <w:rPr>
          <w:rFonts w:ascii="Times New Roman" w:hAnsi="Times New Roman"/>
          <w:sz w:val="24"/>
          <w:szCs w:val="24"/>
        </w:rPr>
        <w:t>s will not assume that religious and spiritu</w:t>
      </w:r>
      <w:r w:rsidR="00F66447">
        <w:rPr>
          <w:rFonts w:ascii="Times New Roman" w:hAnsi="Times New Roman"/>
          <w:sz w:val="24"/>
          <w:szCs w:val="24"/>
        </w:rPr>
        <w:t>al practices always help survivors</w:t>
      </w:r>
      <w:r>
        <w:rPr>
          <w:rFonts w:ascii="Times New Roman" w:hAnsi="Times New Roman"/>
          <w:sz w:val="24"/>
          <w:szCs w:val="24"/>
        </w:rPr>
        <w:t xml:space="preserve"> experience a sense of safety and goodness.</w:t>
      </w:r>
    </w:p>
    <w:p w:rsidR="009C0D78" w:rsidRPr="00E01904" w:rsidRDefault="009C0D78" w:rsidP="00F66447">
      <w:pPr>
        <w:keepNext/>
        <w:spacing w:after="0" w:line="240" w:lineRule="auto"/>
        <w:ind w:firstLine="720"/>
        <w:contextualSpacing/>
        <w:rPr>
          <w:rFonts w:ascii="Times New Roman" w:hAnsi="Times New Roman" w:cs="Times New Roman"/>
          <w:sz w:val="24"/>
          <w:szCs w:val="24"/>
        </w:rPr>
      </w:pPr>
      <w:r w:rsidRPr="00E01904">
        <w:rPr>
          <w:rFonts w:ascii="Times New Roman" w:hAnsi="Times New Roman" w:cs="Times New Roman"/>
          <w:sz w:val="24"/>
          <w:szCs w:val="24"/>
        </w:rPr>
        <w:t xml:space="preserve">Empirical psychological studies on religious coping and trauma have demonstrated that many victims experience  </w:t>
      </w:r>
      <w:r w:rsidRPr="00E01904">
        <w:rPr>
          <w:rFonts w:ascii="Times New Roman" w:hAnsi="Times New Roman" w:cs="Times New Roman"/>
          <w:i/>
          <w:sz w:val="24"/>
          <w:szCs w:val="24"/>
        </w:rPr>
        <w:t>transitory religious and spiritual struggles</w:t>
      </w:r>
      <w:r w:rsidRPr="00E01904">
        <w:rPr>
          <w:rFonts w:ascii="Times New Roman" w:hAnsi="Times New Roman" w:cs="Times New Roman"/>
          <w:b/>
          <w:sz w:val="24"/>
          <w:szCs w:val="24"/>
        </w:rPr>
        <w:t xml:space="preserve"> </w:t>
      </w:r>
      <w:r w:rsidRPr="00E01904">
        <w:rPr>
          <w:rFonts w:ascii="Times New Roman" w:hAnsi="Times New Roman" w:cs="Times New Roman"/>
          <w:sz w:val="24"/>
          <w:szCs w:val="24"/>
        </w:rPr>
        <w:t>that often involve questioning and</w:t>
      </w:r>
      <w:r w:rsidRPr="00E01904">
        <w:rPr>
          <w:rFonts w:ascii="Times New Roman" w:hAnsi="Times New Roman" w:cs="Times New Roman"/>
          <w:b/>
          <w:sz w:val="24"/>
          <w:szCs w:val="24"/>
        </w:rPr>
        <w:t xml:space="preserve"> </w:t>
      </w:r>
      <w:r w:rsidRPr="00E01904">
        <w:rPr>
          <w:rFonts w:ascii="Times New Roman" w:hAnsi="Times New Roman" w:cs="Times New Roman"/>
          <w:sz w:val="24"/>
          <w:szCs w:val="24"/>
        </w:rPr>
        <w:t xml:space="preserve">searching for spiritual and religious practices and meanings. They may conserve practices and beliefs that have helped them in the past and also discover new beliefs and practices that become integrated into their lives. Many </w:t>
      </w:r>
      <w:r w:rsidR="00102196" w:rsidRPr="00E01904">
        <w:rPr>
          <w:rFonts w:ascii="Times New Roman" w:hAnsi="Times New Roman" w:cs="Times New Roman"/>
          <w:sz w:val="24"/>
          <w:szCs w:val="24"/>
        </w:rPr>
        <w:t>people</w:t>
      </w:r>
      <w:r w:rsidRPr="00E01904">
        <w:rPr>
          <w:rFonts w:ascii="Times New Roman" w:hAnsi="Times New Roman" w:cs="Times New Roman"/>
          <w:sz w:val="24"/>
          <w:szCs w:val="24"/>
        </w:rPr>
        <w:t xml:space="preserve"> will experience psycho-spiritual growth when they use </w:t>
      </w:r>
      <w:r w:rsidRPr="00E01904">
        <w:rPr>
          <w:rFonts w:ascii="Times New Roman" w:hAnsi="Times New Roman" w:cs="Times New Roman"/>
          <w:i/>
          <w:sz w:val="24"/>
          <w:szCs w:val="24"/>
        </w:rPr>
        <w:t>positive religious coping</w:t>
      </w:r>
      <w:r w:rsidRPr="00E01904">
        <w:rPr>
          <w:rFonts w:ascii="Times New Roman" w:hAnsi="Times New Roman" w:cs="Times New Roman"/>
          <w:b/>
          <w:sz w:val="24"/>
          <w:szCs w:val="24"/>
        </w:rPr>
        <w:t xml:space="preserve"> </w:t>
      </w:r>
      <w:r w:rsidRPr="00E01904">
        <w:rPr>
          <w:rFonts w:ascii="Times New Roman" w:hAnsi="Times New Roman" w:cs="Times New Roman"/>
          <w:sz w:val="24"/>
          <w:szCs w:val="24"/>
        </w:rPr>
        <w:t>that includes</w:t>
      </w:r>
      <w:r w:rsidRPr="00E01904">
        <w:rPr>
          <w:rFonts w:ascii="Times New Roman" w:hAnsi="Times New Roman" w:cs="Times New Roman"/>
          <w:b/>
          <w:sz w:val="24"/>
          <w:szCs w:val="24"/>
        </w:rPr>
        <w:t xml:space="preserve"> </w:t>
      </w:r>
      <w:r w:rsidRPr="00E01904">
        <w:rPr>
          <w:rFonts w:ascii="Times New Roman" w:hAnsi="Times New Roman" w:cs="Times New Roman"/>
          <w:sz w:val="24"/>
          <w:szCs w:val="24"/>
        </w:rPr>
        <w:t xml:space="preserve">(for those in theistic religious traditions) (1) believing in and experiencing God as benevolent, (2) collaborating with God in </w:t>
      </w:r>
      <w:r w:rsidRPr="00E01904">
        <w:rPr>
          <w:rFonts w:ascii="Times New Roman" w:hAnsi="Times New Roman" w:cs="Times New Roman"/>
          <w:sz w:val="24"/>
          <w:szCs w:val="24"/>
        </w:rPr>
        <w:lastRenderedPageBreak/>
        <w:t xml:space="preserve">problem solving  rather than deferring to God or being self directing, and (3) seeking spiritual support in their communities of faith. Extensive research demonstrates that positive religious coping decreases psychological and spiritual distress (e.g., anxiety, depression) and increases posttraumatic psychological and spiritual growth. Those who end up experiencing </w:t>
      </w:r>
      <w:r w:rsidRPr="00E01904">
        <w:rPr>
          <w:rFonts w:ascii="Times New Roman" w:hAnsi="Times New Roman" w:cs="Times New Roman"/>
          <w:i/>
          <w:sz w:val="24"/>
          <w:szCs w:val="24"/>
        </w:rPr>
        <w:t>chronic religious struggle often use negative religious coping</w:t>
      </w:r>
      <w:r w:rsidRPr="00E01904">
        <w:rPr>
          <w:rFonts w:ascii="Times New Roman" w:hAnsi="Times New Roman" w:cs="Times New Roman"/>
          <w:sz w:val="24"/>
          <w:szCs w:val="24"/>
        </w:rPr>
        <w:t xml:space="preserve">, which, for those in theistic traditions, involves (1) believing in and experiencing God as punitive and abandoning, (2) questioning God’s love, and (3) being discontented with their religious communities </w:t>
      </w:r>
      <w:r w:rsidRPr="00E01904">
        <w:rPr>
          <w:rFonts w:ascii="Times New Roman" w:hAnsi="Times New Roman" w:cs="Times New Roman"/>
          <w:sz w:val="24"/>
          <w:szCs w:val="24"/>
        </w:rPr>
        <w:fldChar w:fldCharType="begin"/>
      </w:r>
      <w:r w:rsidRPr="00E01904">
        <w:rPr>
          <w:rFonts w:ascii="Times New Roman" w:hAnsi="Times New Roman" w:cs="Times New Roman"/>
          <w:sz w:val="24"/>
          <w:szCs w:val="24"/>
        </w:rPr>
        <w:instrText xml:space="preserve"> ADDIN EN.CITE &lt;EndNote&gt;&lt;Cite&gt;&lt;Author&gt;Pargament&lt;/Author&gt;&lt;Year&gt;2005&lt;/Year&gt;&lt;RecNum&gt;33&lt;/RecNum&gt;&lt;DisplayText&gt;(K. I. Pargament, Murray-Swank, Magyar, Murray, &amp;amp; Ano, 2005)&lt;/DisplayText&gt;&lt;record&gt;&lt;rec-number&gt;33&lt;/rec-number&gt;&lt;foreign-keys&gt;&lt;key app="EN" db-id="9p9tfvt2e0v99meawva5e5d1dzv05w5xref5"&gt;33&lt;/key&gt;&lt;/foreign-keys&gt;&lt;ref-type name="Book Section"&gt;5&lt;/ref-type&gt;&lt;contributors&gt;&lt;authors&gt;&lt;author&gt;Pargament, K. I.&lt;/author&gt;&lt;author&gt;N. Murray-Swank&lt;/author&gt;&lt;author&gt;G. Magyar&lt;/author&gt;&lt;author&gt;N. Murray&lt;/author&gt;&lt;author&gt;G. Ano&lt;/author&gt;&lt;/authors&gt;&lt;secondary-authors&gt;&lt;author&gt;Miller, W. R.&lt;/author&gt;&lt;author&gt;H. Delaney&lt;/author&gt;&lt;/secondary-authors&gt;&lt;/contributors&gt;&lt;titles&gt;&lt;title&gt;Spiritual struggle: A phenomenon of interest to psychology and religion&lt;/title&gt;&lt;secondary-title&gt;Judeo-Christian perspectives in psychology: Human nature, motivation, and change&lt;/secondary-title&gt;&lt;/titles&gt;&lt;pages&gt;245-268&lt;/pages&gt;&lt;dates&gt;&lt;year&gt;2005&lt;/year&gt;&lt;/dates&gt;&lt;pub-location&gt;Washington DC&lt;/pub-location&gt;&lt;publisher&gt;APA Press&lt;/publisher&gt;&lt;urls&gt;&lt;/urls&gt;&lt;/record&gt;&lt;/Cite&gt;&lt;/EndNote&gt;</w:instrText>
      </w:r>
      <w:r w:rsidRPr="00E01904">
        <w:rPr>
          <w:rFonts w:ascii="Times New Roman" w:hAnsi="Times New Roman" w:cs="Times New Roman"/>
          <w:sz w:val="24"/>
          <w:szCs w:val="24"/>
        </w:rPr>
        <w:fldChar w:fldCharType="separate"/>
      </w:r>
      <w:r w:rsidRPr="00E01904">
        <w:rPr>
          <w:rFonts w:ascii="Times New Roman" w:hAnsi="Times New Roman" w:cs="Times New Roman"/>
          <w:noProof/>
          <w:sz w:val="24"/>
          <w:szCs w:val="24"/>
        </w:rPr>
        <w:t>(</w:t>
      </w:r>
      <w:hyperlink w:anchor="_ENREF_20" w:tooltip="Pargament, 2005 #33" w:history="1">
        <w:r w:rsidRPr="00E01904">
          <w:rPr>
            <w:rFonts w:ascii="Times New Roman" w:hAnsi="Times New Roman" w:cs="Times New Roman"/>
            <w:noProof/>
            <w:sz w:val="24"/>
            <w:szCs w:val="24"/>
          </w:rPr>
          <w:t>K. I. Pargament, Murray-Swank, Magyar, Murray, &amp; Ano, 2005</w:t>
        </w:r>
      </w:hyperlink>
      <w:r w:rsidRPr="00E01904">
        <w:rPr>
          <w:rFonts w:ascii="Times New Roman" w:hAnsi="Times New Roman" w:cs="Times New Roman"/>
          <w:noProof/>
          <w:sz w:val="24"/>
          <w:szCs w:val="24"/>
        </w:rPr>
        <w:t>)</w:t>
      </w:r>
      <w:r w:rsidRPr="00E01904">
        <w:rPr>
          <w:rFonts w:ascii="Times New Roman" w:hAnsi="Times New Roman" w:cs="Times New Roman"/>
          <w:sz w:val="24"/>
          <w:szCs w:val="24"/>
        </w:rPr>
        <w:fldChar w:fldCharType="end"/>
      </w:r>
      <w:r w:rsidRPr="00E01904">
        <w:rPr>
          <w:rFonts w:ascii="Times New Roman" w:hAnsi="Times New Roman" w:cs="Times New Roman"/>
          <w:sz w:val="24"/>
          <w:szCs w:val="24"/>
        </w:rPr>
        <w:t xml:space="preserve">. Ongoing struggles and negative coping are associated with increased psychological and spiritual distress. Some </w:t>
      </w:r>
      <w:r w:rsidR="00102196" w:rsidRPr="00E01904">
        <w:rPr>
          <w:rFonts w:ascii="Times New Roman" w:hAnsi="Times New Roman" w:cs="Times New Roman"/>
          <w:sz w:val="24"/>
          <w:szCs w:val="24"/>
        </w:rPr>
        <w:t>people</w:t>
      </w:r>
      <w:r w:rsidRPr="00E01904">
        <w:rPr>
          <w:rFonts w:ascii="Times New Roman" w:hAnsi="Times New Roman" w:cs="Times New Roman"/>
          <w:sz w:val="24"/>
          <w:szCs w:val="24"/>
        </w:rPr>
        <w:t xml:space="preserve"> will experience a transitory or chronic sense of </w:t>
      </w:r>
      <w:r w:rsidRPr="00E01904">
        <w:rPr>
          <w:rFonts w:ascii="Times New Roman" w:hAnsi="Times New Roman" w:cs="Times New Roman"/>
          <w:i/>
          <w:sz w:val="24"/>
          <w:szCs w:val="24"/>
        </w:rPr>
        <w:t xml:space="preserve">spiritual violation </w:t>
      </w:r>
      <w:r w:rsidRPr="00E01904">
        <w:rPr>
          <w:rFonts w:ascii="Times New Roman" w:hAnsi="Times New Roman" w:cs="Times New Roman"/>
          <w:sz w:val="24"/>
          <w:szCs w:val="24"/>
        </w:rPr>
        <w:t>and</w:t>
      </w:r>
      <w:r w:rsidRPr="00E01904">
        <w:rPr>
          <w:rFonts w:ascii="Times New Roman" w:hAnsi="Times New Roman" w:cs="Times New Roman"/>
          <w:i/>
          <w:sz w:val="24"/>
          <w:szCs w:val="24"/>
        </w:rPr>
        <w:t xml:space="preserve"> desecration</w:t>
      </w:r>
      <w:r w:rsidRPr="00E01904">
        <w:rPr>
          <w:rFonts w:ascii="Times New Roman" w:hAnsi="Times New Roman" w:cs="Times New Roman"/>
          <w:sz w:val="24"/>
          <w:szCs w:val="24"/>
        </w:rPr>
        <w:t xml:space="preserve"> of that which is sacred (e.g., one’s body), which can threaten </w:t>
      </w:r>
      <w:r w:rsidR="00102196" w:rsidRPr="00E01904">
        <w:rPr>
          <w:rFonts w:ascii="Times New Roman" w:hAnsi="Times New Roman" w:cs="Times New Roman"/>
          <w:sz w:val="24"/>
          <w:szCs w:val="24"/>
        </w:rPr>
        <w:t>people</w:t>
      </w:r>
      <w:r w:rsidRPr="00E01904">
        <w:rPr>
          <w:rFonts w:ascii="Times New Roman" w:hAnsi="Times New Roman" w:cs="Times New Roman"/>
          <w:sz w:val="24"/>
          <w:szCs w:val="24"/>
        </w:rPr>
        <w:t xml:space="preserve">’ spiritual well being </w:t>
      </w:r>
      <w:r w:rsidRPr="00E01904">
        <w:rPr>
          <w:rFonts w:ascii="Times New Roman" w:hAnsi="Times New Roman" w:cs="Times New Roman"/>
          <w:sz w:val="24"/>
          <w:szCs w:val="24"/>
        </w:rPr>
        <w:fldChar w:fldCharType="begin"/>
      </w:r>
      <w:r w:rsidRPr="00E01904">
        <w:rPr>
          <w:rFonts w:ascii="Times New Roman" w:hAnsi="Times New Roman" w:cs="Times New Roman"/>
          <w:sz w:val="24"/>
          <w:szCs w:val="24"/>
        </w:rPr>
        <w:instrText xml:space="preserve"> ADDIN EN.CITE &lt;EndNote&gt;&lt;Cite&gt;&lt;Author&gt;Pargament&lt;/Author&gt;&lt;Year&gt;2007&lt;/Year&gt;&lt;RecNum&gt;31&lt;/RecNum&gt;&lt;DisplayText&gt;(Kenneth I. Pargament, 2007)&lt;/DisplayText&gt;&lt;record&gt;&lt;rec-number&gt;31&lt;/rec-number&gt;&lt;foreign-keys&gt;&lt;key app="EN" db-id="9p9tfvt2e0v99meawva5e5d1dzv05w5xref5"&gt;31&lt;/key&gt;&lt;/foreign-keys&gt;&lt;ref-type name="Book"&gt;6&lt;/ref-type&gt;&lt;contributors&gt;&lt;authors&gt;&lt;author&gt;Pargament, Kenneth I.&lt;/author&gt;&lt;/authors&gt;&lt;/contributors&gt;&lt;titles&gt;&lt;title&gt;Spiritually integrated psychotherapy: Understanding and addressing the sacred&lt;/title&gt;&lt;/titles&gt;&lt;dates&gt;&lt;year&gt;2007&lt;/year&gt;&lt;/dates&gt;&lt;pub-location&gt;New York, NY&lt;/pub-location&gt;&lt;publisher&gt;Guilford Press&lt;/publisher&gt;&lt;urls&gt;&lt;/urls&gt;&lt;/record&gt;&lt;/Cite&gt;&lt;/EndNote&gt;</w:instrText>
      </w:r>
      <w:r w:rsidRPr="00E01904">
        <w:rPr>
          <w:rFonts w:ascii="Times New Roman" w:hAnsi="Times New Roman" w:cs="Times New Roman"/>
          <w:sz w:val="24"/>
          <w:szCs w:val="24"/>
        </w:rPr>
        <w:fldChar w:fldCharType="separate"/>
      </w:r>
      <w:r w:rsidRPr="00E01904">
        <w:rPr>
          <w:rFonts w:ascii="Times New Roman" w:hAnsi="Times New Roman" w:cs="Times New Roman"/>
          <w:noProof/>
          <w:sz w:val="24"/>
          <w:szCs w:val="24"/>
        </w:rPr>
        <w:t>(</w:t>
      </w:r>
      <w:hyperlink w:anchor="_ENREF_18" w:tooltip="Pargament, 2007 #31" w:history="1">
        <w:r w:rsidRPr="00E01904">
          <w:rPr>
            <w:rFonts w:ascii="Times New Roman" w:hAnsi="Times New Roman" w:cs="Times New Roman"/>
            <w:noProof/>
            <w:sz w:val="24"/>
            <w:szCs w:val="24"/>
          </w:rPr>
          <w:t>Kenneth I. Pargament, 2007</w:t>
        </w:r>
      </w:hyperlink>
      <w:r w:rsidRPr="00E01904">
        <w:rPr>
          <w:rFonts w:ascii="Times New Roman" w:hAnsi="Times New Roman" w:cs="Times New Roman"/>
          <w:noProof/>
          <w:sz w:val="24"/>
          <w:szCs w:val="24"/>
        </w:rPr>
        <w:t>)</w:t>
      </w:r>
      <w:r w:rsidRPr="00E01904">
        <w:rPr>
          <w:rFonts w:ascii="Times New Roman" w:hAnsi="Times New Roman" w:cs="Times New Roman"/>
          <w:sz w:val="24"/>
          <w:szCs w:val="24"/>
        </w:rPr>
        <w:fldChar w:fldCharType="end"/>
      </w:r>
      <w:r w:rsidRPr="00E01904">
        <w:rPr>
          <w:rFonts w:ascii="Times New Roman" w:hAnsi="Times New Roman" w:cs="Times New Roman"/>
          <w:sz w:val="24"/>
          <w:szCs w:val="24"/>
        </w:rPr>
        <w:t xml:space="preserve"> </w:t>
      </w:r>
      <w:r w:rsidRPr="00E01904">
        <w:rPr>
          <w:rFonts w:ascii="Times New Roman" w:hAnsi="Times New Roman" w:cs="Times New Roman"/>
          <w:sz w:val="24"/>
          <w:szCs w:val="24"/>
        </w:rPr>
        <w:fldChar w:fldCharType="begin"/>
      </w:r>
      <w:r w:rsidRPr="00E01904">
        <w:rPr>
          <w:rFonts w:ascii="Times New Roman" w:hAnsi="Times New Roman" w:cs="Times New Roman"/>
          <w:sz w:val="24"/>
          <w:szCs w:val="24"/>
        </w:rPr>
        <w:instrText xml:space="preserve"> ADDIN EN.CITE &lt;EndNote&gt;&lt;Cite&gt;&lt;Author&gt;Magyar&lt;/Author&gt;&lt;Year&gt;2005&lt;/Year&gt;&lt;RecNum&gt;86&lt;/RecNum&gt;&lt;DisplayText&gt;(Magyar, Benore, Pargament, &amp;amp; Mahoney, 2005; Murray-Swank &amp;amp; Pargament, 2005)&lt;/DisplayText&gt;&lt;record&gt;&lt;rec-number&gt;86&lt;/rec-number&gt;&lt;foreign-keys&gt;&lt;key app="EN" db-id="9p9tfvt2e0v99meawva5e5d1dzv05w5xref5"&gt;86&lt;/key&gt;&lt;/foreign-keys&gt;&lt;ref-type name="Journal Article"&gt;17&lt;/ref-type&gt;&lt;contributors&gt;&lt;authors&gt;&lt;author&gt;Magyar, Gina M.&lt;/author&gt;&lt;author&gt;Benore, Ethan&lt;/author&gt;&lt;author&gt;Pargament, Kenneth I.&lt;/author&gt;&lt;author&gt;Mahoney, Annette&lt;/author&gt;&lt;/authors&gt;&lt;/contributors&gt;&lt;titles&gt;&lt;title&gt;Sacrilege: A Study of Sacred Loss and Desecration and Their Implications for Health and Well-Being in a Community Sample&lt;/title&gt;&lt;secondary-title&gt;Journal for the Scientific Study of Religion&lt;/secondary-title&gt;&lt;/titles&gt;&lt;pages&gt;59-78&lt;/pages&gt;&lt;volume&gt;44&lt;/volume&gt;&lt;number&gt;1&lt;/number&gt;&lt;keywords&gt;&lt;keyword&gt;OLDER-ADULTS&lt;/keyword&gt;&lt;keyword&gt;SOCIOLOGY&lt;/keyword&gt;&lt;keyword&gt;SPIRITUALITY&lt;/keyword&gt;&lt;keyword&gt;STRESS&lt;/keyword&gt;&lt;keyword&gt;MORTALITY&lt;/keyword&gt;&lt;keyword&gt;RELIGION&lt;/keyword&gt;&lt;keyword&gt;EVENTS&lt;/keyword&gt;&lt;/keywords&gt;&lt;dates&gt;&lt;year&gt;2005&lt;/year&gt;&lt;/dates&gt;&lt;pub-location&gt;OXFORD&lt;/pub-location&gt;&lt;publisher&gt;BLACKWELL PUBLISHING&lt;/publisher&gt;&lt;isbn&gt;0021-8294&lt;/isbn&gt;&lt;urls&gt;&lt;/urls&gt;&lt;/record&gt;&lt;/Cite&gt;&lt;Cite&gt;&lt;Author&gt;Murray-Swank&lt;/Author&gt;&lt;Year&gt;2005&lt;/Year&gt;&lt;RecNum&gt;75&lt;/RecNum&gt;&lt;record&gt;&lt;rec-number&gt;75&lt;/rec-number&gt;&lt;foreign-keys&gt;&lt;key app="EN" db-id="9p9tfvt2e0v99meawva5e5d1dzv05w5xref5"&gt;75&lt;/key&gt;&lt;/foreign-keys&gt;&lt;ref-type name="Journal Article"&gt;17&lt;/ref-type&gt;&lt;contributors&gt;&lt;authors&gt;&lt;author&gt;Murray-Swank, Nichole A.&lt;/author&gt;&lt;author&gt;Pargament, Kenneth I.&lt;/author&gt;&lt;/authors&gt;&lt;/contributors&gt;&lt;titles&gt;&lt;title&gt;God, where are you?: Evaluating a spiritually-integrated intervention for sexual abuse&lt;/title&gt;&lt;secondary-title&gt;Mental Health, Religion &amp;amp; Culture&lt;/secondary-title&gt;&lt;/titles&gt;&lt;pages&gt;191-203&lt;/pages&gt;&lt;volume&gt;8&lt;/volume&gt;&lt;number&gt;3&lt;/number&gt;&lt;dates&gt;&lt;year&gt;2005&lt;/year&gt;&lt;/dates&gt;&lt;isbn&gt;1367-4676&lt;/isbn&gt;&lt;urls&gt;&lt;/urls&gt;&lt;/record&gt;&lt;/Cite&gt;&lt;/EndNote&gt;</w:instrText>
      </w:r>
      <w:r w:rsidRPr="00E01904">
        <w:rPr>
          <w:rFonts w:ascii="Times New Roman" w:hAnsi="Times New Roman" w:cs="Times New Roman"/>
          <w:sz w:val="24"/>
          <w:szCs w:val="24"/>
        </w:rPr>
        <w:fldChar w:fldCharType="separate"/>
      </w:r>
      <w:r w:rsidRPr="00E01904">
        <w:rPr>
          <w:rFonts w:ascii="Times New Roman" w:hAnsi="Times New Roman" w:cs="Times New Roman"/>
          <w:noProof/>
          <w:sz w:val="24"/>
          <w:szCs w:val="24"/>
        </w:rPr>
        <w:t>(</w:t>
      </w:r>
      <w:hyperlink w:anchor="_ENREF_15" w:tooltip="Magyar, 2005 #86" w:history="1">
        <w:r w:rsidRPr="00E01904">
          <w:rPr>
            <w:rFonts w:ascii="Times New Roman" w:hAnsi="Times New Roman" w:cs="Times New Roman"/>
            <w:noProof/>
            <w:sz w:val="24"/>
            <w:szCs w:val="24"/>
          </w:rPr>
          <w:t>Magyar, Benore, Pargament, &amp; Mahoney, 2005</w:t>
        </w:r>
      </w:hyperlink>
      <w:r w:rsidRPr="00E01904">
        <w:rPr>
          <w:rFonts w:ascii="Times New Roman" w:hAnsi="Times New Roman" w:cs="Times New Roman"/>
          <w:noProof/>
          <w:sz w:val="24"/>
          <w:szCs w:val="24"/>
        </w:rPr>
        <w:t xml:space="preserve">; </w:t>
      </w:r>
      <w:hyperlink w:anchor="_ENREF_16" w:tooltip="Murray-Swank, 2005 #75" w:history="1">
        <w:r w:rsidRPr="00E01904">
          <w:rPr>
            <w:rFonts w:ascii="Times New Roman" w:hAnsi="Times New Roman" w:cs="Times New Roman"/>
            <w:noProof/>
            <w:sz w:val="24"/>
            <w:szCs w:val="24"/>
          </w:rPr>
          <w:t>Murray-Swank &amp; Pargament, 2005</w:t>
        </w:r>
      </w:hyperlink>
      <w:r w:rsidRPr="00E01904">
        <w:rPr>
          <w:rFonts w:ascii="Times New Roman" w:hAnsi="Times New Roman" w:cs="Times New Roman"/>
          <w:noProof/>
          <w:sz w:val="24"/>
          <w:szCs w:val="24"/>
        </w:rPr>
        <w:t>)</w:t>
      </w:r>
      <w:r w:rsidRPr="00E01904">
        <w:rPr>
          <w:rFonts w:ascii="Times New Roman" w:hAnsi="Times New Roman" w:cs="Times New Roman"/>
          <w:sz w:val="24"/>
          <w:szCs w:val="24"/>
        </w:rPr>
        <w:fldChar w:fldCharType="end"/>
      </w:r>
      <w:r w:rsidRPr="00E01904">
        <w:rPr>
          <w:rFonts w:ascii="Times New Roman" w:hAnsi="Times New Roman" w:cs="Times New Roman"/>
          <w:sz w:val="24"/>
          <w:szCs w:val="24"/>
        </w:rPr>
        <w:t>.</w:t>
      </w:r>
    </w:p>
    <w:p w:rsidR="00FC3B6D" w:rsidRDefault="009C0D78" w:rsidP="00F66447">
      <w:pPr>
        <w:spacing w:line="240" w:lineRule="auto"/>
        <w:ind w:firstLine="720"/>
        <w:contextualSpacing/>
        <w:rPr>
          <w:rFonts w:ascii="Times New Roman" w:hAnsi="Times New Roman" w:cs="Times New Roman"/>
          <w:sz w:val="24"/>
          <w:szCs w:val="24"/>
        </w:rPr>
      </w:pPr>
      <w:r w:rsidRPr="00E01904">
        <w:rPr>
          <w:rFonts w:ascii="Times New Roman" w:hAnsi="Times New Roman" w:cs="Times New Roman"/>
          <w:sz w:val="24"/>
          <w:szCs w:val="24"/>
        </w:rPr>
        <w:t xml:space="preserve">When </w:t>
      </w:r>
      <w:r w:rsidR="00102196" w:rsidRPr="00E01904">
        <w:rPr>
          <w:rFonts w:ascii="Times New Roman" w:hAnsi="Times New Roman" w:cs="Times New Roman"/>
          <w:sz w:val="24"/>
          <w:szCs w:val="24"/>
        </w:rPr>
        <w:t>people</w:t>
      </w:r>
      <w:r w:rsidRPr="00E01904">
        <w:rPr>
          <w:rFonts w:ascii="Times New Roman" w:hAnsi="Times New Roman" w:cs="Times New Roman"/>
          <w:sz w:val="24"/>
          <w:szCs w:val="24"/>
        </w:rPr>
        <w:t xml:space="preserve"> intentionally engage in religious and spiritual practices that help them feel safe when they re-experience traumatic memories, they will be more able to stay relationally engaged with goodness: their own goodness, and the goodness of others and life in general. Identifying which ways of coping with traumatic memories are life-giving </w:t>
      </w:r>
      <w:r w:rsidR="00102196" w:rsidRPr="00E01904">
        <w:rPr>
          <w:rFonts w:ascii="Times New Roman" w:hAnsi="Times New Roman" w:cs="Times New Roman"/>
          <w:sz w:val="24"/>
          <w:szCs w:val="24"/>
        </w:rPr>
        <w:t>or life-limiting will enhance a person</w:t>
      </w:r>
      <w:r w:rsidRPr="00E01904">
        <w:rPr>
          <w:rFonts w:ascii="Times New Roman" w:hAnsi="Times New Roman" w:cs="Times New Roman"/>
          <w:sz w:val="24"/>
          <w:szCs w:val="24"/>
        </w:rPr>
        <w:t>’s sense of safety and well being.</w:t>
      </w:r>
    </w:p>
    <w:p w:rsidR="00E01904" w:rsidRPr="00E01904" w:rsidRDefault="00E01904" w:rsidP="00E01904">
      <w:pPr>
        <w:spacing w:line="240" w:lineRule="auto"/>
        <w:ind w:firstLine="406"/>
        <w:contextualSpacing/>
        <w:rPr>
          <w:rFonts w:ascii="Times New Roman" w:hAnsi="Times New Roman" w:cs="Times New Roman"/>
          <w:sz w:val="24"/>
          <w:szCs w:val="24"/>
        </w:rPr>
      </w:pPr>
    </w:p>
    <w:p w:rsidR="009C0D78" w:rsidRPr="00E01904" w:rsidRDefault="00E01904" w:rsidP="00E01904">
      <w:pPr>
        <w:spacing w:line="480" w:lineRule="auto"/>
        <w:contextualSpacing/>
        <w:jc w:val="center"/>
        <w:rPr>
          <w:rFonts w:ascii="Times New Roman" w:hAnsi="Times New Roman" w:cs="Times New Roman"/>
          <w:sz w:val="24"/>
          <w:szCs w:val="24"/>
        </w:rPr>
      </w:pPr>
      <w:r>
        <w:rPr>
          <w:rFonts w:ascii="Times New Roman" w:hAnsi="Times New Roman"/>
          <w:b/>
          <w:sz w:val="24"/>
          <w:szCs w:val="24"/>
        </w:rPr>
        <w:t>Empathically Assessing Trauma-Related Symptoms</w:t>
      </w:r>
    </w:p>
    <w:p w:rsidR="009C0D78" w:rsidRPr="00E01904" w:rsidRDefault="00E01904" w:rsidP="00F6644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R</w:t>
      </w:r>
      <w:r w:rsidR="009C0D78" w:rsidRPr="00E01904">
        <w:rPr>
          <w:rFonts w:ascii="Times New Roman" w:hAnsi="Times New Roman" w:cs="Times New Roman"/>
          <w:sz w:val="24"/>
          <w:szCs w:val="24"/>
        </w:rPr>
        <w:t xml:space="preserve">eactions to intensely fearful events, while upsetting and disruptive, are the way people grapple with and adjust to life-threatening experiences. Fear is an evolved and adaptive response to threats that helps people survive the initial trauma and cope in its aftermath. Their fear-based </w:t>
      </w:r>
      <w:proofErr w:type="spellStart"/>
      <w:r w:rsidR="009C0D78" w:rsidRPr="00E01904">
        <w:rPr>
          <w:rFonts w:ascii="Times New Roman" w:hAnsi="Times New Roman" w:cs="Times New Roman"/>
          <w:sz w:val="24"/>
          <w:szCs w:val="24"/>
        </w:rPr>
        <w:t>neurophysiological</w:t>
      </w:r>
      <w:proofErr w:type="spellEnd"/>
      <w:r w:rsidR="009C0D78" w:rsidRPr="00E01904">
        <w:rPr>
          <w:rFonts w:ascii="Times New Roman" w:hAnsi="Times New Roman" w:cs="Times New Roman"/>
          <w:sz w:val="24"/>
          <w:szCs w:val="24"/>
        </w:rPr>
        <w:t xml:space="preserve"> alarm system alerts them to danger and triggers cognitive, emotional, and motor responses designed to help them survive during the traumatic event and as they adjust to having survived. Pastoral theologian Jason Whitehead </w:t>
      </w:r>
      <w:r w:rsidR="009C0D78" w:rsidRPr="00E01904">
        <w:rPr>
          <w:rFonts w:ascii="Times New Roman" w:hAnsi="Times New Roman" w:cs="Times New Roman"/>
          <w:sz w:val="24"/>
          <w:szCs w:val="24"/>
        </w:rPr>
        <w:fldChar w:fldCharType="begin"/>
      </w:r>
      <w:r w:rsidR="009C0D78" w:rsidRPr="00E01904">
        <w:rPr>
          <w:rFonts w:ascii="Times New Roman" w:hAnsi="Times New Roman" w:cs="Times New Roman"/>
          <w:sz w:val="24"/>
          <w:szCs w:val="24"/>
        </w:rPr>
        <w:instrText xml:space="preserve"> ADDIN EN.CITE &lt;EndNote&gt;&lt;Cite ExcludeAuth="1"&gt;&lt;Author&gt;Whitehead&lt;/Author&gt;&lt;Year&gt;2010&lt;/Year&gt;&lt;RecNum&gt;169&lt;/RecNum&gt;&lt;DisplayText&gt;(2010)&lt;/DisplayText&gt;&lt;record&gt;&lt;rec-number&gt;169&lt;/rec-number&gt;&lt;foreign-keys&gt;&lt;key app="EN" db-id="9p9tfvt2e0v99meawva5e5d1dzv05w5xref5"&gt;169&lt;/key&gt;&lt;/foreign-keys&gt;&lt;ref-type name="Thesis"&gt;32&lt;/ref-type&gt;&lt;contributors&gt;&lt;authors&gt;&lt;author&gt;Whitehead, Jason C.&lt;/author&gt;&lt;/authors&gt;&lt;/contributors&gt;&lt;titles&gt;&lt;title&gt;Constructing a neuroscientific pastoral theology of fear and hope&lt;/title&gt;&lt;/titles&gt;&lt;volume&gt;PhD Doctoral&lt;/volume&gt;&lt;dates&gt;&lt;year&gt;2010&lt;/year&gt;&lt;/dates&gt;&lt;pub-location&gt;Denver, CO&lt;/pub-location&gt;&lt;publisher&gt;University of Denver&lt;/publisher&gt;&lt;urls&gt;&lt;/urls&gt;&lt;/record&gt;&lt;/Cite&gt;&lt;/EndNote&gt;</w:instrText>
      </w:r>
      <w:r w:rsidR="009C0D78" w:rsidRPr="00E01904">
        <w:rPr>
          <w:rFonts w:ascii="Times New Roman" w:hAnsi="Times New Roman" w:cs="Times New Roman"/>
          <w:sz w:val="24"/>
          <w:szCs w:val="24"/>
        </w:rPr>
        <w:fldChar w:fldCharType="separate"/>
      </w:r>
      <w:r w:rsidR="009C0D78" w:rsidRPr="00E01904">
        <w:rPr>
          <w:rFonts w:ascii="Times New Roman" w:hAnsi="Times New Roman" w:cs="Times New Roman"/>
          <w:noProof/>
          <w:sz w:val="24"/>
          <w:szCs w:val="24"/>
        </w:rPr>
        <w:t>(</w:t>
      </w:r>
      <w:hyperlink w:anchor="_ENREF_25" w:tooltip="Whitehead, 2010 #169" w:history="1">
        <w:r w:rsidR="009C0D78" w:rsidRPr="00E01904">
          <w:rPr>
            <w:rFonts w:ascii="Times New Roman" w:hAnsi="Times New Roman" w:cs="Times New Roman"/>
            <w:noProof/>
            <w:sz w:val="24"/>
            <w:szCs w:val="24"/>
          </w:rPr>
          <w:t>2010</w:t>
        </w:r>
      </w:hyperlink>
      <w:r w:rsidR="009C0D78" w:rsidRPr="00E01904">
        <w:rPr>
          <w:rFonts w:ascii="Times New Roman" w:hAnsi="Times New Roman" w:cs="Times New Roman"/>
          <w:noProof/>
          <w:sz w:val="24"/>
          <w:szCs w:val="24"/>
        </w:rPr>
        <w:t>)</w:t>
      </w:r>
      <w:r w:rsidR="009C0D78" w:rsidRPr="00E01904">
        <w:rPr>
          <w:rFonts w:ascii="Times New Roman" w:hAnsi="Times New Roman" w:cs="Times New Roman"/>
          <w:sz w:val="24"/>
          <w:szCs w:val="24"/>
        </w:rPr>
        <w:fldChar w:fldCharType="end"/>
      </w:r>
      <w:r w:rsidR="009C0D78" w:rsidRPr="00E01904">
        <w:rPr>
          <w:rFonts w:ascii="Times New Roman" w:hAnsi="Times New Roman" w:cs="Times New Roman"/>
          <w:sz w:val="24"/>
          <w:szCs w:val="24"/>
        </w:rPr>
        <w:t xml:space="preserve"> argues that that the hope of survival is part of how fear works as a </w:t>
      </w:r>
      <w:proofErr w:type="spellStart"/>
      <w:r w:rsidR="009C0D78" w:rsidRPr="00E01904">
        <w:rPr>
          <w:rFonts w:ascii="Times New Roman" w:hAnsi="Times New Roman" w:cs="Times New Roman"/>
          <w:sz w:val="24"/>
          <w:szCs w:val="24"/>
        </w:rPr>
        <w:t>neurophysiological</w:t>
      </w:r>
      <w:proofErr w:type="spellEnd"/>
      <w:r w:rsidR="009C0D78" w:rsidRPr="00E01904">
        <w:rPr>
          <w:rFonts w:ascii="Times New Roman" w:hAnsi="Times New Roman" w:cs="Times New Roman"/>
          <w:sz w:val="24"/>
          <w:szCs w:val="24"/>
        </w:rPr>
        <w:t xml:space="preserve"> survival mechanism. Hope of survival is the undercurrent of fear </w:t>
      </w:r>
      <w:r w:rsidR="00102196" w:rsidRPr="00E01904">
        <w:rPr>
          <w:rFonts w:ascii="Times New Roman" w:hAnsi="Times New Roman" w:cs="Times New Roman"/>
          <w:sz w:val="24"/>
          <w:szCs w:val="24"/>
        </w:rPr>
        <w:t>that pulls survivors</w:t>
      </w:r>
      <w:r w:rsidR="009C0D78" w:rsidRPr="00E01904">
        <w:rPr>
          <w:rFonts w:ascii="Times New Roman" w:hAnsi="Times New Roman" w:cs="Times New Roman"/>
          <w:sz w:val="24"/>
          <w:szCs w:val="24"/>
        </w:rPr>
        <w:t xml:space="preserve"> out of danger. Trauma-related symptoms (re-experiencing fear in flashbacks and dreams, </w:t>
      </w:r>
      <w:proofErr w:type="spellStart"/>
      <w:r w:rsidR="009C0D78" w:rsidRPr="00E01904">
        <w:rPr>
          <w:rFonts w:ascii="Times New Roman" w:hAnsi="Times New Roman" w:cs="Times New Roman"/>
          <w:sz w:val="24"/>
          <w:szCs w:val="24"/>
        </w:rPr>
        <w:t>hypervigilance</w:t>
      </w:r>
      <w:proofErr w:type="spellEnd"/>
      <w:r w:rsidR="009C0D78" w:rsidRPr="00E01904">
        <w:rPr>
          <w:rFonts w:ascii="Times New Roman" w:hAnsi="Times New Roman" w:cs="Times New Roman"/>
          <w:sz w:val="24"/>
          <w:szCs w:val="24"/>
        </w:rPr>
        <w:t>, and avoidance) are all ways that human beings automatically try to protect themselves from further life-threatening stressors.</w:t>
      </w:r>
    </w:p>
    <w:p w:rsidR="009C0D78" w:rsidRPr="00E01904" w:rsidRDefault="009C0D78" w:rsidP="00E01904">
      <w:pPr>
        <w:spacing w:after="240" w:line="240" w:lineRule="auto"/>
        <w:ind w:firstLine="720"/>
        <w:contextualSpacing/>
        <w:rPr>
          <w:rFonts w:ascii="Times New Roman" w:eastAsia="Times New Roman" w:hAnsi="Times New Roman" w:cs="Times New Roman"/>
          <w:color w:val="000000"/>
          <w:sz w:val="24"/>
          <w:szCs w:val="24"/>
        </w:rPr>
      </w:pPr>
      <w:r w:rsidRPr="00E01904">
        <w:rPr>
          <w:rFonts w:ascii="Times New Roman" w:hAnsi="Times New Roman" w:cs="Times New Roman"/>
          <w:sz w:val="24"/>
          <w:szCs w:val="24"/>
        </w:rPr>
        <w:t>I</w:t>
      </w:r>
      <w:r w:rsidR="00102196" w:rsidRPr="00E01904">
        <w:rPr>
          <w:rFonts w:ascii="Times New Roman" w:hAnsi="Times New Roman" w:cs="Times New Roman"/>
          <w:sz w:val="24"/>
          <w:szCs w:val="24"/>
        </w:rPr>
        <w:t>n assessing symptoms, spiritual caregivers</w:t>
      </w:r>
      <w:r w:rsidRPr="00E01904">
        <w:rPr>
          <w:rFonts w:ascii="Times New Roman" w:hAnsi="Times New Roman" w:cs="Times New Roman"/>
          <w:sz w:val="24"/>
          <w:szCs w:val="24"/>
        </w:rPr>
        <w:t xml:space="preserve"> need to refrain from delving into trauma-related memories prematurely. </w:t>
      </w:r>
      <w:r w:rsidR="00102196" w:rsidRPr="00E01904">
        <w:rPr>
          <w:rFonts w:ascii="Times New Roman" w:hAnsi="Times New Roman" w:cs="Times New Roman"/>
          <w:sz w:val="24"/>
          <w:szCs w:val="24"/>
        </w:rPr>
        <w:t>People</w:t>
      </w:r>
      <w:r w:rsidRPr="00E01904">
        <w:rPr>
          <w:rFonts w:ascii="Times New Roman" w:hAnsi="Times New Roman" w:cs="Times New Roman"/>
          <w:sz w:val="24"/>
          <w:szCs w:val="24"/>
        </w:rPr>
        <w:t xml:space="preserve"> can easily be re-traumatized when they re-experience traumatic memories without feeling safe. On the tenth anniversary of 9/11 psychological research on the effectiveness of crisis debriefing treatment of survivors and first responders found that delving into their trauma-related emotions and experiences forced many people to relive the mayhem, increasing anxiety and depression. It is more effective for crisis response team to use </w:t>
      </w:r>
      <w:r w:rsidRPr="00E01904">
        <w:rPr>
          <w:rFonts w:ascii="Times New Roman" w:eastAsia="Times New Roman" w:hAnsi="Times New Roman" w:cs="Times New Roman"/>
          <w:color w:val="000000"/>
          <w:sz w:val="24"/>
          <w:szCs w:val="24"/>
        </w:rPr>
        <w:t>psychological first aid</w:t>
      </w:r>
      <w:r w:rsidRPr="00E01904">
        <w:rPr>
          <w:rStyle w:val="FootnoteReference"/>
          <w:rFonts w:ascii="Times New Roman" w:eastAsia="Times New Roman" w:hAnsi="Times New Roman" w:cs="Times New Roman"/>
          <w:color w:val="000000"/>
          <w:sz w:val="24"/>
          <w:szCs w:val="24"/>
        </w:rPr>
        <w:footnoteReference w:id="2"/>
      </w:r>
      <w:r w:rsidRPr="00E01904">
        <w:rPr>
          <w:rFonts w:ascii="Times New Roman" w:eastAsia="Times New Roman" w:hAnsi="Times New Roman" w:cs="Times New Roman"/>
          <w:color w:val="000000"/>
          <w:sz w:val="24"/>
          <w:szCs w:val="24"/>
        </w:rPr>
        <w:t xml:space="preserve"> which teaches basic coping skills </w:t>
      </w:r>
      <w:r w:rsidRPr="00E01904">
        <w:rPr>
          <w:rFonts w:ascii="Times New Roman" w:eastAsia="Times New Roman" w:hAnsi="Times New Roman" w:cs="Times New Roman"/>
          <w:color w:val="000000"/>
          <w:sz w:val="24"/>
          <w:szCs w:val="24"/>
        </w:rPr>
        <w:fldChar w:fldCharType="begin"/>
      </w:r>
      <w:r w:rsidRPr="00E01904">
        <w:rPr>
          <w:rFonts w:ascii="Times New Roman" w:eastAsia="Times New Roman" w:hAnsi="Times New Roman" w:cs="Times New Roman"/>
          <w:color w:val="000000"/>
          <w:sz w:val="24"/>
          <w:szCs w:val="24"/>
        </w:rPr>
        <w:instrText xml:space="preserve"> ADDIN EN.CITE &lt;EndNote&gt;&lt;Cite&gt;&lt;Author&gt;Watson&lt;/Author&gt;&lt;Year&gt;2011&lt;/Year&gt;&lt;RecNum&gt;170&lt;/RecNum&gt;&lt;DisplayText&gt;(Watson, 2011)&lt;/DisplayText&gt;&lt;record&gt;&lt;rec-number&gt;170&lt;/rec-number&gt;&lt;foreign-keys&gt;&lt;key app="EN" db-id="9p9tfvt2e0v99meawva5e5d1dzv05w5xref5"&gt;170&lt;/key&gt;&lt;/foreign-keys&gt;&lt;ref-type name="Journal Article"&gt;17&lt;/ref-type&gt;&lt;contributors&gt;&lt;authors&gt;&lt;author&gt;Watson, Patricia J.&lt;/author&gt;&lt;/authors&gt;&lt;/contributors&gt;&lt;titles&gt;&lt;title&gt;Post disaster psychological Intervention since 9/11&lt;/title&gt;&lt;secondary-title&gt;American Psychologist&lt;/secondary-title&gt;&lt;/titles&gt;&lt;periodical&gt;&lt;full-title&gt;American Psychologist&lt;/full-title&gt;&lt;/periodical&gt;&lt;volume&gt;66&lt;/volume&gt;&lt;number&gt;6&lt;/number&gt;&lt;dates&gt;&lt;year&gt;2011&lt;/year&gt;&lt;/dates&gt;&lt;urls&gt;&lt;/urls&gt;&lt;/record&gt;&lt;/Cite&gt;&lt;/EndNote&gt;</w:instrText>
      </w:r>
      <w:r w:rsidRPr="00E01904">
        <w:rPr>
          <w:rFonts w:ascii="Times New Roman" w:eastAsia="Times New Roman" w:hAnsi="Times New Roman" w:cs="Times New Roman"/>
          <w:color w:val="000000"/>
          <w:sz w:val="24"/>
          <w:szCs w:val="24"/>
        </w:rPr>
        <w:fldChar w:fldCharType="separate"/>
      </w:r>
      <w:r w:rsidRPr="00E01904">
        <w:rPr>
          <w:rFonts w:ascii="Times New Roman" w:eastAsia="Times New Roman" w:hAnsi="Times New Roman" w:cs="Times New Roman"/>
          <w:noProof/>
          <w:color w:val="000000"/>
          <w:sz w:val="24"/>
          <w:szCs w:val="24"/>
        </w:rPr>
        <w:t>(</w:t>
      </w:r>
      <w:hyperlink w:anchor="_ENREF_24" w:tooltip="Watson, 2011 #170" w:history="1">
        <w:r w:rsidRPr="00E01904">
          <w:rPr>
            <w:rFonts w:ascii="Times New Roman" w:eastAsia="Times New Roman" w:hAnsi="Times New Roman" w:cs="Times New Roman"/>
            <w:noProof/>
            <w:color w:val="000000"/>
            <w:sz w:val="24"/>
            <w:szCs w:val="24"/>
          </w:rPr>
          <w:t>Watson, 2011</w:t>
        </w:r>
      </w:hyperlink>
      <w:r w:rsidRPr="00E01904">
        <w:rPr>
          <w:rFonts w:ascii="Times New Roman" w:eastAsia="Times New Roman" w:hAnsi="Times New Roman" w:cs="Times New Roman"/>
          <w:noProof/>
          <w:color w:val="000000"/>
          <w:sz w:val="24"/>
          <w:szCs w:val="24"/>
        </w:rPr>
        <w:t>)</w:t>
      </w:r>
      <w:r w:rsidRPr="00E01904">
        <w:rPr>
          <w:rFonts w:ascii="Times New Roman" w:eastAsia="Times New Roman" w:hAnsi="Times New Roman" w:cs="Times New Roman"/>
          <w:color w:val="000000"/>
          <w:sz w:val="24"/>
          <w:szCs w:val="24"/>
        </w:rPr>
        <w:fldChar w:fldCharType="end"/>
      </w:r>
      <w:r w:rsidRPr="00E01904">
        <w:rPr>
          <w:rFonts w:ascii="Times New Roman" w:eastAsia="Times New Roman" w:hAnsi="Times New Roman" w:cs="Times New Roman"/>
          <w:color w:val="000000"/>
          <w:sz w:val="24"/>
          <w:szCs w:val="24"/>
        </w:rPr>
        <w:t>.</w:t>
      </w:r>
    </w:p>
    <w:p w:rsidR="009C0D78" w:rsidRPr="00E01904" w:rsidRDefault="009C0D78" w:rsidP="00E01904">
      <w:pPr>
        <w:spacing w:after="240" w:line="240" w:lineRule="auto"/>
        <w:ind w:firstLine="720"/>
        <w:contextualSpacing/>
        <w:rPr>
          <w:rFonts w:ascii="Times New Roman" w:hAnsi="Times New Roman" w:cs="Times New Roman"/>
          <w:sz w:val="24"/>
          <w:szCs w:val="24"/>
        </w:rPr>
      </w:pPr>
      <w:r w:rsidRPr="00E01904">
        <w:rPr>
          <w:rFonts w:ascii="Times New Roman" w:eastAsia="Times New Roman" w:hAnsi="Times New Roman" w:cs="Times New Roman"/>
          <w:color w:val="000000"/>
          <w:sz w:val="24"/>
          <w:szCs w:val="24"/>
        </w:rPr>
        <w:t>Establishing a sense of safety and a trusting relationship</w:t>
      </w:r>
      <w:r w:rsidRPr="00E01904">
        <w:rPr>
          <w:rFonts w:ascii="Times New Roman" w:hAnsi="Times New Roman" w:cs="Times New Roman"/>
          <w:sz w:val="24"/>
          <w:szCs w:val="24"/>
        </w:rPr>
        <w:t xml:space="preserve"> are necessary before </w:t>
      </w:r>
      <w:r w:rsidR="00102196" w:rsidRPr="00E01904">
        <w:rPr>
          <w:rFonts w:ascii="Times New Roman" w:hAnsi="Times New Roman" w:cs="Times New Roman"/>
          <w:sz w:val="24"/>
          <w:szCs w:val="24"/>
        </w:rPr>
        <w:t>people</w:t>
      </w:r>
      <w:r w:rsidRPr="00E01904">
        <w:rPr>
          <w:rFonts w:ascii="Times New Roman" w:hAnsi="Times New Roman" w:cs="Times New Roman"/>
          <w:sz w:val="24"/>
          <w:szCs w:val="24"/>
        </w:rPr>
        <w:t xml:space="preserve"> become immersed in traumatic memories. Exploring and learning how to practice life-giving spiritual ways of coping with trauma-related memories is the next step. These spiritual practices will help </w:t>
      </w:r>
      <w:r w:rsidR="00102196" w:rsidRPr="00E01904">
        <w:rPr>
          <w:rFonts w:ascii="Times New Roman" w:hAnsi="Times New Roman" w:cs="Times New Roman"/>
          <w:sz w:val="24"/>
          <w:szCs w:val="24"/>
        </w:rPr>
        <w:t>people</w:t>
      </w:r>
      <w:r w:rsidRPr="00E01904">
        <w:rPr>
          <w:rFonts w:ascii="Times New Roman" w:hAnsi="Times New Roman" w:cs="Times New Roman"/>
          <w:sz w:val="24"/>
          <w:szCs w:val="24"/>
        </w:rPr>
        <w:t xml:space="preserve"> deal with the disruptions of intense and persistent trauma-related symptoms and will also help with the final phase of counseling: exploring the beliefs and values that underlie </w:t>
      </w:r>
      <w:r w:rsidRPr="00E01904">
        <w:rPr>
          <w:rFonts w:ascii="Times New Roman" w:hAnsi="Times New Roman" w:cs="Times New Roman"/>
          <w:sz w:val="24"/>
          <w:szCs w:val="24"/>
        </w:rPr>
        <w:lastRenderedPageBreak/>
        <w:t>these spiritual practices and identifying anchoring beliefs and values that connect them with goodness.</w:t>
      </w:r>
    </w:p>
    <w:p w:rsidR="009C0D78" w:rsidRPr="00E01904" w:rsidRDefault="00E01904" w:rsidP="00E01904">
      <w:pPr>
        <w:pStyle w:val="DecimalAligned"/>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C0D78" w:rsidRPr="00E01904">
        <w:rPr>
          <w:rFonts w:ascii="Times New Roman" w:hAnsi="Times New Roman" w:cs="Times New Roman"/>
          <w:sz w:val="24"/>
          <w:szCs w:val="24"/>
        </w:rPr>
        <w:t xml:space="preserve">Many trauma survivors find that traumatic events and memories tap into lived theologies formed in childhood. </w:t>
      </w:r>
      <w:r w:rsidR="00102196" w:rsidRPr="00E01904">
        <w:rPr>
          <w:rFonts w:ascii="Times New Roman" w:hAnsi="Times New Roman" w:cs="Times New Roman"/>
          <w:sz w:val="24"/>
          <w:szCs w:val="24"/>
        </w:rPr>
        <w:t>People</w:t>
      </w:r>
      <w:r w:rsidR="009C0D78" w:rsidRPr="00E01904">
        <w:rPr>
          <w:rFonts w:ascii="Times New Roman" w:hAnsi="Times New Roman" w:cs="Times New Roman"/>
          <w:sz w:val="24"/>
          <w:szCs w:val="24"/>
        </w:rPr>
        <w:t xml:space="preserve"> can be invited to think about their lived theology as multi-layered: </w:t>
      </w:r>
    </w:p>
    <w:p w:rsidR="009C0D78" w:rsidRPr="00E01904" w:rsidRDefault="009C0D78" w:rsidP="00E01904">
      <w:pPr>
        <w:pStyle w:val="DecimalAligned"/>
        <w:numPr>
          <w:ilvl w:val="0"/>
          <w:numId w:val="1"/>
        </w:numPr>
        <w:spacing w:line="240" w:lineRule="auto"/>
        <w:contextualSpacing/>
        <w:rPr>
          <w:rFonts w:ascii="Times New Roman" w:hAnsi="Times New Roman" w:cs="Times New Roman"/>
          <w:sz w:val="24"/>
          <w:szCs w:val="24"/>
        </w:rPr>
      </w:pPr>
      <w:proofErr w:type="gramStart"/>
      <w:r w:rsidRPr="00E01904">
        <w:rPr>
          <w:rFonts w:ascii="Times New Roman" w:hAnsi="Times New Roman" w:cs="Times New Roman"/>
          <w:sz w:val="24"/>
          <w:szCs w:val="24"/>
        </w:rPr>
        <w:t>pre-critical</w:t>
      </w:r>
      <w:proofErr w:type="gramEnd"/>
      <w:r w:rsidRPr="00E01904">
        <w:rPr>
          <w:rFonts w:ascii="Times New Roman" w:hAnsi="Times New Roman" w:cs="Times New Roman"/>
          <w:sz w:val="24"/>
          <w:szCs w:val="24"/>
        </w:rPr>
        <w:t xml:space="preserve"> childhood beliefs and values shaped by family and experienced as literally and absolutely true; one could say in a </w:t>
      </w:r>
      <w:proofErr w:type="spellStart"/>
      <w:r w:rsidRPr="00E01904">
        <w:rPr>
          <w:rFonts w:ascii="Times New Roman" w:hAnsi="Times New Roman" w:cs="Times New Roman"/>
          <w:sz w:val="24"/>
          <w:szCs w:val="24"/>
        </w:rPr>
        <w:t>premodern</w:t>
      </w:r>
      <w:proofErr w:type="spellEnd"/>
      <w:r w:rsidRPr="00E01904">
        <w:rPr>
          <w:rFonts w:ascii="Times New Roman" w:hAnsi="Times New Roman" w:cs="Times New Roman"/>
          <w:sz w:val="24"/>
          <w:szCs w:val="24"/>
        </w:rPr>
        <w:t xml:space="preserve"> sense.</w:t>
      </w:r>
    </w:p>
    <w:p w:rsidR="009C0D78" w:rsidRPr="00E01904" w:rsidRDefault="009C0D78" w:rsidP="00E01904">
      <w:pPr>
        <w:pStyle w:val="DecimalAligned"/>
        <w:numPr>
          <w:ilvl w:val="0"/>
          <w:numId w:val="1"/>
        </w:numPr>
        <w:spacing w:line="240" w:lineRule="auto"/>
        <w:contextualSpacing/>
        <w:rPr>
          <w:rFonts w:ascii="Times New Roman" w:hAnsi="Times New Roman" w:cs="Times New Roman"/>
          <w:sz w:val="24"/>
          <w:szCs w:val="24"/>
        </w:rPr>
      </w:pPr>
      <w:proofErr w:type="gramStart"/>
      <w:r w:rsidRPr="00E01904">
        <w:rPr>
          <w:rFonts w:ascii="Times New Roman" w:hAnsi="Times New Roman" w:cs="Times New Roman"/>
          <w:sz w:val="24"/>
          <w:szCs w:val="24"/>
        </w:rPr>
        <w:t>values</w:t>
      </w:r>
      <w:proofErr w:type="gramEnd"/>
      <w:r w:rsidRPr="00E01904">
        <w:rPr>
          <w:rFonts w:ascii="Times New Roman" w:hAnsi="Times New Roman" w:cs="Times New Roman"/>
          <w:sz w:val="24"/>
          <w:szCs w:val="24"/>
        </w:rPr>
        <w:t xml:space="preserve"> and beliefs formed in adolescence and young adulthood, using critical perspectives gained developmentally and through mentoring and higher education. Often these values and beliefs draw upon more modern ways of thinking.</w:t>
      </w:r>
    </w:p>
    <w:p w:rsidR="009C0D78" w:rsidRPr="00E01904" w:rsidRDefault="009C0D78" w:rsidP="00E01904">
      <w:pPr>
        <w:pStyle w:val="DecimalAligned"/>
        <w:numPr>
          <w:ilvl w:val="0"/>
          <w:numId w:val="1"/>
        </w:numPr>
        <w:spacing w:line="240" w:lineRule="auto"/>
        <w:contextualSpacing/>
        <w:rPr>
          <w:rFonts w:ascii="Times New Roman" w:hAnsi="Times New Roman" w:cs="Times New Roman"/>
          <w:sz w:val="24"/>
          <w:szCs w:val="24"/>
        </w:rPr>
      </w:pPr>
      <w:proofErr w:type="gramStart"/>
      <w:r w:rsidRPr="00E01904">
        <w:rPr>
          <w:rFonts w:ascii="Times New Roman" w:hAnsi="Times New Roman" w:cs="Times New Roman"/>
          <w:sz w:val="24"/>
          <w:szCs w:val="24"/>
        </w:rPr>
        <w:t>maturing</w:t>
      </w:r>
      <w:proofErr w:type="gramEnd"/>
      <w:r w:rsidRPr="00E01904">
        <w:rPr>
          <w:rFonts w:ascii="Times New Roman" w:hAnsi="Times New Roman" w:cs="Times New Roman"/>
          <w:sz w:val="24"/>
          <w:szCs w:val="24"/>
        </w:rPr>
        <w:t xml:space="preserve"> values and beliefs shaped through ongoing formative experiences and relationships. These beliefs and values are usually intrinsically meaningful in terms of a more contextual post-modern approach to knowledge </w:t>
      </w:r>
      <w:r w:rsidRPr="00E01904">
        <w:rPr>
          <w:rFonts w:ascii="Times New Roman" w:hAnsi="Times New Roman" w:cs="Times New Roman"/>
          <w:sz w:val="24"/>
          <w:szCs w:val="24"/>
        </w:rPr>
        <w:fldChar w:fldCharType="begin"/>
      </w:r>
      <w:r w:rsidRPr="00E01904">
        <w:rPr>
          <w:rFonts w:ascii="Times New Roman" w:hAnsi="Times New Roman" w:cs="Times New Roman"/>
          <w:sz w:val="24"/>
          <w:szCs w:val="24"/>
        </w:rPr>
        <w:instrText xml:space="preserve"> ADDIN EN.CITE &lt;EndNote&gt;&lt;Cite&gt;&lt;Author&gt;Doehring&lt;/Author&gt;&lt;Year&gt;2006&lt;/Year&gt;&lt;RecNum&gt;167&lt;/RecNum&gt;&lt;DisplayText&gt;(Doehring, 2006)&lt;/DisplayText&gt;&lt;record&gt;&lt;rec-number&gt;167&lt;/rec-number&gt;&lt;foreign-keys&gt;&lt;key app="EN" db-id="9p9tfvt2e0v99meawva5e5d1dzv05w5xref5"&gt;167&lt;/key&gt;&lt;/foreign-keys&gt;&lt;ref-type name="Book"&gt;6&lt;/ref-type&gt;&lt;contributors&gt;&lt;authors&gt;&lt;author&gt;Doehring, Carrie&lt;/author&gt;&lt;/authors&gt;&lt;/contributors&gt;&lt;titles&gt;&lt;title&gt;The practice of pastoral care: A postmodern approach&lt;/title&gt;&lt;/titles&gt;&lt;dates&gt;&lt;year&gt;2006&lt;/year&gt;&lt;/dates&gt;&lt;pub-location&gt;Louisville, KY&lt;/pub-location&gt;&lt;publisher&gt;Westminster John Kox&lt;/publisher&gt;&lt;urls&gt;&lt;/urls&gt;&lt;/record&gt;&lt;/Cite&gt;&lt;/EndNote&gt;</w:instrText>
      </w:r>
      <w:r w:rsidRPr="00E01904">
        <w:rPr>
          <w:rFonts w:ascii="Times New Roman" w:hAnsi="Times New Roman" w:cs="Times New Roman"/>
          <w:sz w:val="24"/>
          <w:szCs w:val="24"/>
        </w:rPr>
        <w:fldChar w:fldCharType="separate"/>
      </w:r>
      <w:r w:rsidRPr="00E01904">
        <w:rPr>
          <w:rFonts w:ascii="Times New Roman" w:hAnsi="Times New Roman" w:cs="Times New Roman"/>
          <w:noProof/>
          <w:sz w:val="24"/>
          <w:szCs w:val="24"/>
        </w:rPr>
        <w:t>(</w:t>
      </w:r>
      <w:hyperlink w:anchor="_ENREF_2" w:tooltip="Doehring, 2006 #167" w:history="1">
        <w:r w:rsidRPr="00E01904">
          <w:rPr>
            <w:rFonts w:ascii="Times New Roman" w:hAnsi="Times New Roman" w:cs="Times New Roman"/>
            <w:noProof/>
            <w:sz w:val="24"/>
            <w:szCs w:val="24"/>
          </w:rPr>
          <w:t>Doehring, 2006</w:t>
        </w:r>
      </w:hyperlink>
      <w:r w:rsidRPr="00E01904">
        <w:rPr>
          <w:rFonts w:ascii="Times New Roman" w:hAnsi="Times New Roman" w:cs="Times New Roman"/>
          <w:noProof/>
          <w:sz w:val="24"/>
          <w:szCs w:val="24"/>
        </w:rPr>
        <w:t>)</w:t>
      </w:r>
      <w:r w:rsidRPr="00E01904">
        <w:rPr>
          <w:rFonts w:ascii="Times New Roman" w:hAnsi="Times New Roman" w:cs="Times New Roman"/>
          <w:sz w:val="24"/>
          <w:szCs w:val="24"/>
        </w:rPr>
        <w:fldChar w:fldCharType="end"/>
      </w:r>
      <w:r w:rsidRPr="00E01904">
        <w:rPr>
          <w:rFonts w:ascii="Times New Roman" w:hAnsi="Times New Roman" w:cs="Times New Roman"/>
          <w:sz w:val="24"/>
          <w:szCs w:val="24"/>
        </w:rPr>
        <w:t>.</w:t>
      </w:r>
    </w:p>
    <w:p w:rsidR="00E01904" w:rsidRDefault="009C0D78" w:rsidP="00E01904">
      <w:pPr>
        <w:keepNext/>
        <w:spacing w:after="0" w:line="240" w:lineRule="auto"/>
        <w:ind w:firstLine="360"/>
        <w:contextualSpacing/>
        <w:rPr>
          <w:rFonts w:ascii="Times New Roman" w:hAnsi="Times New Roman" w:cs="Times New Roman"/>
          <w:b/>
          <w:sz w:val="24"/>
          <w:szCs w:val="24"/>
        </w:rPr>
      </w:pPr>
      <w:r w:rsidRPr="00E01904">
        <w:rPr>
          <w:rFonts w:ascii="Times New Roman" w:hAnsi="Times New Roman" w:cs="Times New Roman"/>
          <w:sz w:val="24"/>
          <w:szCs w:val="24"/>
        </w:rPr>
        <w:t>Metaphorically speaking, trauma is like an earthquake that exposes beliefs and values formed in childhood that may be buried but still exerting an influence in the form of automat</w:t>
      </w:r>
      <w:r w:rsidR="00102196" w:rsidRPr="00E01904">
        <w:rPr>
          <w:rFonts w:ascii="Times New Roman" w:hAnsi="Times New Roman" w:cs="Times New Roman"/>
          <w:sz w:val="24"/>
          <w:szCs w:val="24"/>
        </w:rPr>
        <w:t>ic thoughts. Pastoral caregivers</w:t>
      </w:r>
      <w:r w:rsidRPr="00E01904">
        <w:rPr>
          <w:rFonts w:ascii="Times New Roman" w:hAnsi="Times New Roman" w:cs="Times New Roman"/>
          <w:sz w:val="24"/>
          <w:szCs w:val="24"/>
        </w:rPr>
        <w:t xml:space="preserve"> can help </w:t>
      </w:r>
      <w:r w:rsidR="00102196" w:rsidRPr="00E01904">
        <w:rPr>
          <w:rFonts w:ascii="Times New Roman" w:hAnsi="Times New Roman" w:cs="Times New Roman"/>
          <w:sz w:val="24"/>
          <w:szCs w:val="24"/>
        </w:rPr>
        <w:t>people</w:t>
      </w:r>
      <w:r w:rsidRPr="00E01904">
        <w:rPr>
          <w:rFonts w:ascii="Times New Roman" w:hAnsi="Times New Roman" w:cs="Times New Roman"/>
          <w:sz w:val="24"/>
          <w:szCs w:val="24"/>
        </w:rPr>
        <w:t xml:space="preserve"> assess this embedded childhood theology in terms of whether it is still relevant and life-giving to them in adulthood, especially as they cope with trauma-related symptoms.</w:t>
      </w:r>
      <w:r w:rsidR="00102196" w:rsidRPr="00E01904">
        <w:rPr>
          <w:rFonts w:ascii="Times New Roman" w:hAnsi="Times New Roman" w:cs="Times New Roman"/>
          <w:b/>
          <w:sz w:val="24"/>
          <w:szCs w:val="24"/>
        </w:rPr>
        <w:t xml:space="preserve"> </w:t>
      </w:r>
    </w:p>
    <w:p w:rsidR="00E01904" w:rsidRDefault="00E01904" w:rsidP="00E01904">
      <w:pPr>
        <w:keepNext/>
        <w:spacing w:after="0" w:line="240" w:lineRule="auto"/>
        <w:ind w:firstLine="360"/>
        <w:contextualSpacing/>
        <w:rPr>
          <w:rFonts w:ascii="Times New Roman" w:hAnsi="Times New Roman" w:cs="Times New Roman"/>
          <w:b/>
          <w:sz w:val="24"/>
          <w:szCs w:val="24"/>
        </w:rPr>
      </w:pPr>
    </w:p>
    <w:p w:rsidR="00102196" w:rsidRDefault="00102196" w:rsidP="00E01904">
      <w:pPr>
        <w:keepNext/>
        <w:spacing w:after="0" w:line="240" w:lineRule="auto"/>
        <w:ind w:firstLine="360"/>
        <w:contextualSpacing/>
        <w:rPr>
          <w:rFonts w:ascii="Times New Roman" w:hAnsi="Times New Roman" w:cs="Times New Roman"/>
          <w:b/>
          <w:sz w:val="24"/>
          <w:szCs w:val="24"/>
        </w:rPr>
      </w:pPr>
      <w:r w:rsidRPr="00E01904">
        <w:rPr>
          <w:rFonts w:ascii="Times New Roman" w:hAnsi="Times New Roman" w:cs="Times New Roman"/>
          <w:b/>
          <w:sz w:val="24"/>
          <w:szCs w:val="24"/>
        </w:rPr>
        <w:t>Theologically Reflecting on the Benefits and Liabilities of Lived Theologies of Trauma</w:t>
      </w:r>
    </w:p>
    <w:p w:rsidR="00E01904" w:rsidRPr="00E01904" w:rsidRDefault="00E01904" w:rsidP="00E01904">
      <w:pPr>
        <w:keepNext/>
        <w:spacing w:after="0" w:line="240" w:lineRule="auto"/>
        <w:ind w:firstLine="360"/>
        <w:contextualSpacing/>
        <w:rPr>
          <w:rFonts w:ascii="Times New Roman" w:hAnsi="Times New Roman" w:cs="Times New Roman"/>
          <w:b/>
          <w:sz w:val="24"/>
          <w:szCs w:val="24"/>
        </w:rPr>
      </w:pPr>
    </w:p>
    <w:p w:rsidR="00102196" w:rsidRDefault="00E01904" w:rsidP="00E01904">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Spiritual caregivers</w:t>
      </w:r>
      <w:r w:rsidR="00102196" w:rsidRPr="00E01904">
        <w:rPr>
          <w:rFonts w:ascii="Times New Roman" w:hAnsi="Times New Roman" w:cs="Times New Roman"/>
          <w:sz w:val="24"/>
          <w:szCs w:val="24"/>
        </w:rPr>
        <w:t xml:space="preserve"> trained in pastoral theological studies</w:t>
      </w:r>
      <w:r w:rsidR="00102196" w:rsidRPr="00E01904">
        <w:rPr>
          <w:rStyle w:val="FootnoteReference"/>
          <w:rFonts w:ascii="Times New Roman" w:hAnsi="Times New Roman" w:cs="Times New Roman"/>
          <w:sz w:val="24"/>
          <w:szCs w:val="24"/>
        </w:rPr>
        <w:footnoteReference w:id="3"/>
      </w:r>
      <w:r w:rsidR="00102196" w:rsidRPr="00E01904">
        <w:rPr>
          <w:rFonts w:ascii="Times New Roman" w:hAnsi="Times New Roman" w:cs="Times New Roman"/>
          <w:sz w:val="24"/>
          <w:szCs w:val="24"/>
        </w:rPr>
        <w:t xml:space="preserve"> can draw upon their theologi</w:t>
      </w:r>
      <w:r>
        <w:rPr>
          <w:rFonts w:ascii="Times New Roman" w:hAnsi="Times New Roman" w:cs="Times New Roman"/>
          <w:sz w:val="24"/>
          <w:szCs w:val="24"/>
        </w:rPr>
        <w:t>cal expertise in helping survivors</w:t>
      </w:r>
      <w:r w:rsidR="00102196" w:rsidRPr="00E01904">
        <w:rPr>
          <w:rFonts w:ascii="Times New Roman" w:hAnsi="Times New Roman" w:cs="Times New Roman"/>
          <w:sz w:val="24"/>
          <w:szCs w:val="24"/>
        </w:rPr>
        <w:t xml:space="preserve"> assess the consequences of the theologies of trauma inherent in their values and beliefs, especially embedded theologies from childhood.</w:t>
      </w:r>
      <w:r w:rsidR="00102196" w:rsidRPr="00E01904">
        <w:rPr>
          <w:rFonts w:ascii="Times New Roman" w:hAnsi="Times New Roman" w:cs="Times New Roman"/>
          <w:b/>
          <w:noProof/>
          <w:sz w:val="24"/>
          <w:szCs w:val="24"/>
        </w:rPr>
        <w:t xml:space="preserve"> </w:t>
      </w:r>
      <w:r w:rsidR="00F66447">
        <w:rPr>
          <w:rFonts w:ascii="Times New Roman" w:hAnsi="Times New Roman" w:cs="Times New Roman"/>
          <w:noProof/>
          <w:sz w:val="24"/>
          <w:szCs w:val="24"/>
        </w:rPr>
        <w:t>Caregivers</w:t>
      </w:r>
      <w:r w:rsidR="00102196" w:rsidRPr="00E01904">
        <w:rPr>
          <w:rFonts w:ascii="Times New Roman" w:hAnsi="Times New Roman" w:cs="Times New Roman"/>
          <w:noProof/>
          <w:sz w:val="24"/>
          <w:szCs w:val="24"/>
        </w:rPr>
        <w:t>’ religious and theological education gives them an historical and comparative understanding of</w:t>
      </w:r>
      <w:r w:rsidR="00102196" w:rsidRPr="00E01904">
        <w:rPr>
          <w:rFonts w:ascii="Times New Roman" w:hAnsi="Times New Roman" w:cs="Times New Roman"/>
          <w:sz w:val="24"/>
          <w:szCs w:val="24"/>
        </w:rPr>
        <w:t xml:space="preserve"> various religious and theological ways that people have tried to make sense of and live with suffering. There are, of course, innumerable philosophical and theological treatises on evil and the problem of suffering. Theologian Susan Nelson </w:t>
      </w:r>
      <w:r w:rsidR="00102196" w:rsidRPr="00E01904">
        <w:rPr>
          <w:rFonts w:ascii="Times New Roman" w:hAnsi="Times New Roman" w:cs="Times New Roman"/>
          <w:sz w:val="24"/>
          <w:szCs w:val="24"/>
        </w:rPr>
        <w:fldChar w:fldCharType="begin"/>
      </w:r>
      <w:r w:rsidR="00102196" w:rsidRPr="00E01904">
        <w:rPr>
          <w:rFonts w:ascii="Times New Roman" w:hAnsi="Times New Roman" w:cs="Times New Roman"/>
          <w:sz w:val="24"/>
          <w:szCs w:val="24"/>
        </w:rPr>
        <w:instrText xml:space="preserve"> ADDIN EN.CITE &lt;EndNote&gt;&lt;Cite&gt;&lt;Author&gt;Nelson&lt;/Author&gt;&lt;Year&gt;2003&lt;/Year&gt;&lt;RecNum&gt;53&lt;/RecNum&gt;&lt;DisplayText&gt;(Nelson, 2003)&lt;/DisplayText&gt;&lt;record&gt;&lt;rec-number&gt;53&lt;/rec-number&gt;&lt;foreign-keys&gt;&lt;key app="EN" db-id="9p9tfvt2e0v99meawva5e5d1dzv05w5xref5"&gt;53&lt;/key&gt;&lt;/foreign-keys&gt;&lt;ref-type name="Journal Article"&gt;17&lt;/ref-type&gt;&lt;contributors&gt;&lt;authors&gt;&lt;author&gt;Nelson, Susan&lt;/author&gt;&lt;/authors&gt;&lt;/contributors&gt;&lt;titles&gt;&lt;title&gt;Facing evil: Evil&amp;apos;s many faces: Five Paradigms for understanding evil&lt;/title&gt;&lt;secondary-title&gt;Interpretation&lt;/secondary-title&gt;&lt;/titles&gt;&lt;pages&gt;399-413&lt;/pages&gt;&lt;volume&gt;57&lt;/volume&gt;&lt;number&gt;4&lt;/number&gt;&lt;dates&gt;&lt;year&gt;2003&lt;/year&gt;&lt;/dates&gt;&lt;isbn&gt;0020-9643&lt;/isbn&gt;&lt;accession-num&gt;ATLA0001395396&lt;/accession-num&gt;&lt;urls&gt;&lt;/urls&gt;&lt;/record&gt;&lt;/Cite&gt;&lt;/EndNote&gt;</w:instrText>
      </w:r>
      <w:r w:rsidR="00102196" w:rsidRPr="00E01904">
        <w:rPr>
          <w:rFonts w:ascii="Times New Roman" w:hAnsi="Times New Roman" w:cs="Times New Roman"/>
          <w:sz w:val="24"/>
          <w:szCs w:val="24"/>
        </w:rPr>
        <w:fldChar w:fldCharType="separate"/>
      </w:r>
      <w:r w:rsidR="00102196" w:rsidRPr="00E01904">
        <w:rPr>
          <w:rFonts w:ascii="Times New Roman" w:hAnsi="Times New Roman" w:cs="Times New Roman"/>
          <w:noProof/>
          <w:sz w:val="24"/>
          <w:szCs w:val="24"/>
        </w:rPr>
        <w:t>(</w:t>
      </w:r>
      <w:hyperlink w:anchor="_ENREF_17" w:tooltip="Nelson, 2003 #53" w:history="1">
        <w:r w:rsidR="00102196" w:rsidRPr="00E01904">
          <w:rPr>
            <w:rFonts w:ascii="Times New Roman" w:hAnsi="Times New Roman" w:cs="Times New Roman"/>
            <w:noProof/>
            <w:sz w:val="24"/>
            <w:szCs w:val="24"/>
          </w:rPr>
          <w:t>Nelson, 2003</w:t>
        </w:r>
      </w:hyperlink>
      <w:r w:rsidR="00102196" w:rsidRPr="00E01904">
        <w:rPr>
          <w:rFonts w:ascii="Times New Roman" w:hAnsi="Times New Roman" w:cs="Times New Roman"/>
          <w:noProof/>
          <w:sz w:val="24"/>
          <w:szCs w:val="24"/>
        </w:rPr>
        <w:t>)</w:t>
      </w:r>
      <w:r w:rsidR="00102196" w:rsidRPr="00E01904">
        <w:rPr>
          <w:rFonts w:ascii="Times New Roman" w:hAnsi="Times New Roman" w:cs="Times New Roman"/>
          <w:sz w:val="24"/>
          <w:szCs w:val="24"/>
        </w:rPr>
        <w:fldChar w:fldCharType="end"/>
      </w:r>
      <w:r w:rsidR="00102196" w:rsidRPr="00E01904">
        <w:rPr>
          <w:rFonts w:ascii="Times New Roman" w:hAnsi="Times New Roman" w:cs="Times New Roman"/>
          <w:sz w:val="24"/>
          <w:szCs w:val="24"/>
        </w:rPr>
        <w:t xml:space="preserve"> provides a helpful introductory typology of five ways of understanding suffering within Christian traditions</w:t>
      </w:r>
      <w:r w:rsidR="00102196" w:rsidRPr="00E01904">
        <w:rPr>
          <w:rStyle w:val="FootnoteReference"/>
          <w:rFonts w:ascii="Times New Roman" w:hAnsi="Times New Roman" w:cs="Times New Roman"/>
          <w:sz w:val="24"/>
          <w:szCs w:val="24"/>
        </w:rPr>
        <w:footnoteReference w:id="4"/>
      </w:r>
      <w:r w:rsidR="00102196" w:rsidRPr="00E01904">
        <w:rPr>
          <w:rFonts w:ascii="Times New Roman" w:hAnsi="Times New Roman" w:cs="Times New Roman"/>
          <w:sz w:val="24"/>
          <w:szCs w:val="24"/>
        </w:rPr>
        <w:t>. In reviewing various ways that religious traditions have struggled to makes sense o</w:t>
      </w:r>
      <w:r w:rsidR="00F66447">
        <w:rPr>
          <w:rFonts w:ascii="Times New Roman" w:hAnsi="Times New Roman" w:cs="Times New Roman"/>
          <w:sz w:val="24"/>
          <w:szCs w:val="24"/>
        </w:rPr>
        <w:t>f suffering, pastoral caregivers</w:t>
      </w:r>
      <w:r w:rsidR="00102196" w:rsidRPr="00E01904">
        <w:rPr>
          <w:rFonts w:ascii="Times New Roman" w:hAnsi="Times New Roman" w:cs="Times New Roman"/>
          <w:sz w:val="24"/>
          <w:szCs w:val="24"/>
        </w:rPr>
        <w:t xml:space="preserve"> can consider how such understandings may be life-giving or life-limiting in the process of coping with trauma-related symptoms, and also in the long-range meaning making process. </w:t>
      </w:r>
    </w:p>
    <w:p w:rsidR="00F66447" w:rsidRDefault="00F66447" w:rsidP="00E01904">
      <w:pPr>
        <w:pStyle w:val="DecimalAligned"/>
        <w:spacing w:after="0" w:line="240" w:lineRule="auto"/>
        <w:contextualSpacing/>
        <w:rPr>
          <w:rFonts w:ascii="Times New Roman"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sidR="00102196" w:rsidRPr="00E01904">
        <w:rPr>
          <w:rFonts w:ascii="Times New Roman" w:hAnsi="Times New Roman" w:cs="Times New Roman"/>
          <w:sz w:val="24"/>
          <w:szCs w:val="24"/>
        </w:rPr>
        <w:t xml:space="preserve">The most common Christian ways of understanding suffering described by Nelson are moral and redemptive theologies. Some traditional moral theologies function in life-limiting ways when people inappropriately blame themselves, believing that trauma and suffering is a consequence of their personal sin and a punishment from God. More complex moral theologies function in life-giving ways when people A third historically significant Christian theology of suffering is eschatological, focused on moments of hope that point to a future when suffering </w:t>
      </w:r>
      <w:r w:rsidR="00102196" w:rsidRPr="00E01904">
        <w:rPr>
          <w:rFonts w:ascii="Times New Roman" w:hAnsi="Times New Roman" w:cs="Times New Roman"/>
          <w:sz w:val="24"/>
          <w:szCs w:val="24"/>
        </w:rPr>
        <w:lastRenderedPageBreak/>
        <w:t xml:space="preserve">will be alleviated. Nelson makes this theology especially relevant for trauma survivors by describing the moments of hope that pierce unrelenting fear or horror and help survivor see a light beyond the darkness. </w:t>
      </w:r>
      <w:r>
        <w:rPr>
          <w:rFonts w:ascii="Times New Roman" w:hAnsi="Times New Roman" w:cs="Times New Roman"/>
          <w:sz w:val="24"/>
          <w:szCs w:val="24"/>
        </w:rPr>
        <w:t xml:space="preserve"> </w:t>
      </w:r>
    </w:p>
    <w:p w:rsidR="00102196" w:rsidRPr="00E01904" w:rsidRDefault="00F66447" w:rsidP="00F66447">
      <w:pPr>
        <w:pStyle w:val="DecimalAligne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02196" w:rsidRPr="00E01904">
        <w:rPr>
          <w:rFonts w:ascii="Times New Roman" w:hAnsi="Times New Roman" w:cs="Times New Roman"/>
          <w:sz w:val="24"/>
          <w:szCs w:val="24"/>
        </w:rPr>
        <w:t xml:space="preserve">Nelson also describes two less well-known theologies of suffering: theologies of lament/radical suffering and theologies of ambiguous creation. Lament theologies help many trauma survivors interrogate and lament terrible suffering </w:t>
      </w:r>
      <w:r w:rsidR="00102196" w:rsidRPr="00E01904">
        <w:rPr>
          <w:rFonts w:ascii="Times New Roman" w:hAnsi="Times New Roman" w:cs="Times New Roman"/>
          <w:sz w:val="24"/>
          <w:szCs w:val="24"/>
        </w:rPr>
        <w:fldChar w:fldCharType="begin"/>
      </w:r>
      <w:r w:rsidR="00102196" w:rsidRPr="00E01904">
        <w:rPr>
          <w:rFonts w:ascii="Times New Roman" w:hAnsi="Times New Roman" w:cs="Times New Roman"/>
          <w:sz w:val="24"/>
          <w:szCs w:val="24"/>
        </w:rPr>
        <w:instrText xml:space="preserve"> ADDIN EN.CITE &lt;EndNote&gt;&lt;Cite&gt;&lt;Author&gt;Graham&lt;/Author&gt;&lt;Year&gt;2006&lt;/Year&gt;&lt;RecNum&gt;56&lt;/RecNum&gt;&lt;DisplayText&gt;(Graham, 2006)&lt;/DisplayText&gt;&lt;record&gt;&lt;rec-number&gt;56&lt;/rec-number&gt;&lt;foreign-keys&gt;&lt;key app="EN" db-id="9p9tfvt2e0v99meawva5e5d1dzv05w5xref5"&gt;56&lt;/key&gt;&lt;/foreign-keys&gt;&lt;ref-type name="Journal Article"&gt;17&lt;/ref-type&gt;&lt;contributors&gt;&lt;authors&gt;&lt;author&gt;Graham, Larry Kent&lt;/author&gt;&lt;/authors&gt;&lt;/contributors&gt;&lt;titles&gt;&lt;title&gt;Pastoral theology and catastrophic disaster&lt;/title&gt;&lt;secondary-title&gt;Journal of Pastoral Theology&lt;/secondary-title&gt;&lt;/titles&gt;&lt;periodical&gt;&lt;full-title&gt;Journal of Pastoral Theology&lt;/full-title&gt;&lt;/periodical&gt;&lt;pages&gt;1-17&lt;/pages&gt;&lt;volume&gt;16&lt;/volume&gt;&lt;number&gt;2&lt;/number&gt;&lt;dates&gt;&lt;year&gt;2006&lt;/year&gt;&lt;/dates&gt;&lt;urls&gt;&lt;/urls&gt;&lt;/record&gt;&lt;/Cite&gt;&lt;/EndNote&gt;</w:instrText>
      </w:r>
      <w:r w:rsidR="00102196" w:rsidRPr="00E01904">
        <w:rPr>
          <w:rFonts w:ascii="Times New Roman" w:hAnsi="Times New Roman" w:cs="Times New Roman"/>
          <w:sz w:val="24"/>
          <w:szCs w:val="24"/>
        </w:rPr>
        <w:fldChar w:fldCharType="separate"/>
      </w:r>
      <w:r w:rsidR="00102196" w:rsidRPr="00E01904">
        <w:rPr>
          <w:rFonts w:ascii="Times New Roman" w:hAnsi="Times New Roman" w:cs="Times New Roman"/>
          <w:noProof/>
          <w:sz w:val="24"/>
          <w:szCs w:val="24"/>
        </w:rPr>
        <w:t>(</w:t>
      </w:r>
      <w:hyperlink w:anchor="_ENREF_9" w:tooltip="Graham, 2006 #56" w:history="1">
        <w:r w:rsidR="00102196" w:rsidRPr="00E01904">
          <w:rPr>
            <w:rFonts w:ascii="Times New Roman" w:hAnsi="Times New Roman" w:cs="Times New Roman"/>
            <w:noProof/>
            <w:sz w:val="24"/>
            <w:szCs w:val="24"/>
          </w:rPr>
          <w:t>Graham, 2006</w:t>
        </w:r>
      </w:hyperlink>
      <w:r w:rsidR="00102196" w:rsidRPr="00E01904">
        <w:rPr>
          <w:rFonts w:ascii="Times New Roman" w:hAnsi="Times New Roman" w:cs="Times New Roman"/>
          <w:noProof/>
          <w:sz w:val="24"/>
          <w:szCs w:val="24"/>
        </w:rPr>
        <w:t>)</w:t>
      </w:r>
      <w:r w:rsidR="00102196" w:rsidRPr="00E01904">
        <w:rPr>
          <w:rFonts w:ascii="Times New Roman" w:hAnsi="Times New Roman" w:cs="Times New Roman"/>
          <w:sz w:val="24"/>
          <w:szCs w:val="24"/>
        </w:rPr>
        <w:fldChar w:fldCharType="end"/>
      </w:r>
      <w:r w:rsidR="00102196" w:rsidRPr="00E01904">
        <w:rPr>
          <w:rFonts w:ascii="Times New Roman" w:hAnsi="Times New Roman" w:cs="Times New Roman"/>
          <w:sz w:val="24"/>
          <w:szCs w:val="24"/>
        </w:rPr>
        <w:t xml:space="preserve">. </w:t>
      </w:r>
      <w:r>
        <w:rPr>
          <w:rFonts w:ascii="Times New Roman" w:hAnsi="Times New Roman" w:cs="Times New Roman"/>
          <w:sz w:val="24"/>
          <w:szCs w:val="24"/>
        </w:rPr>
        <w:t xml:space="preserve"> </w:t>
      </w:r>
      <w:r w:rsidR="00102196" w:rsidRPr="00E01904">
        <w:rPr>
          <w:rFonts w:ascii="Times New Roman" w:hAnsi="Times New Roman" w:cs="Times New Roman"/>
          <w:sz w:val="24"/>
          <w:szCs w:val="24"/>
        </w:rPr>
        <w:t>Theologies of ambiguous creation use 20</w:t>
      </w:r>
      <w:r w:rsidR="00102196" w:rsidRPr="00E01904">
        <w:rPr>
          <w:rFonts w:ascii="Times New Roman" w:hAnsi="Times New Roman" w:cs="Times New Roman"/>
          <w:sz w:val="24"/>
          <w:szCs w:val="24"/>
          <w:vertAlign w:val="superscript"/>
        </w:rPr>
        <w:t>th</w:t>
      </w:r>
      <w:r w:rsidR="00102196" w:rsidRPr="00E01904">
        <w:rPr>
          <w:rFonts w:ascii="Times New Roman" w:hAnsi="Times New Roman" w:cs="Times New Roman"/>
          <w:sz w:val="24"/>
          <w:szCs w:val="24"/>
        </w:rPr>
        <w:t xml:space="preserve"> century worldviews of creation as systemic, finite, and diverse, with human beings embedded in relational webs that inevitably result in limits and conflicted choices. Relational theistic theologies like process theology describe God’s power “as persuasive and relational rather than unilateral; ordered by love and compassionate judgment” (Graham, 2006, pp. 11-12). Feminist theologian Wendy Farley highlights the role of compassion in a process theological understanding of tragedy: “The radical love of God . . . is not overcome by evil . . . In seeing and tasting this love, human beings . . . come to burn with the incandescent compassion for the world, to feel the grief of the world without being destroyed by it… ” </w:t>
      </w:r>
      <w:r w:rsidR="00102196" w:rsidRPr="00E01904">
        <w:rPr>
          <w:rFonts w:ascii="Times New Roman" w:hAnsi="Times New Roman" w:cs="Times New Roman"/>
          <w:sz w:val="24"/>
          <w:szCs w:val="24"/>
        </w:rPr>
        <w:fldChar w:fldCharType="begin"/>
      </w:r>
      <w:r w:rsidR="00102196" w:rsidRPr="00E01904">
        <w:rPr>
          <w:rFonts w:ascii="Times New Roman" w:hAnsi="Times New Roman" w:cs="Times New Roman"/>
          <w:sz w:val="24"/>
          <w:szCs w:val="24"/>
        </w:rPr>
        <w:instrText xml:space="preserve"> ADDIN EN.CITE &lt;EndNote&gt;&lt;Cite&gt;&lt;Author&gt;Farley&lt;/Author&gt;&lt;Year&gt;1990&lt;/Year&gt;&lt;RecNum&gt;172&lt;/RecNum&gt;&lt;Pages&gt;133&lt;/Pages&gt;&lt;DisplayText&gt;(Farley, 1990, p. 133)&lt;/DisplayText&gt;&lt;record&gt;&lt;rec-number&gt;172&lt;/rec-number&gt;&lt;foreign-keys&gt;&lt;key app="EN" db-id="9p9tfvt2e0v99meawva5e5d1dzv05w5xref5"&gt;172&lt;/key&gt;&lt;/foreign-keys&gt;&lt;ref-type name="Book"&gt;6&lt;/ref-type&gt;&lt;contributors&gt;&lt;authors&gt;&lt;author&gt;Farley, Wendy&lt;/author&gt;&lt;/authors&gt;&lt;/contributors&gt;&lt;titles&gt;&lt;title&gt;Tragic vision and divine compassion: A contemporary theodicy&lt;/title&gt;&lt;/titles&gt;&lt;dates&gt;&lt;year&gt;1990&lt;/year&gt;&lt;/dates&gt;&lt;pub-location&gt;Louisville, KY&lt;/pub-location&gt;&lt;publisher&gt;Westminster John Knox Press&lt;/publisher&gt;&lt;urls&gt;&lt;/urls&gt;&lt;/record&gt;&lt;/Cite&gt;&lt;/EndNote&gt;</w:instrText>
      </w:r>
      <w:r w:rsidR="00102196" w:rsidRPr="00E01904">
        <w:rPr>
          <w:rFonts w:ascii="Times New Roman" w:hAnsi="Times New Roman" w:cs="Times New Roman"/>
          <w:sz w:val="24"/>
          <w:szCs w:val="24"/>
        </w:rPr>
        <w:fldChar w:fldCharType="separate"/>
      </w:r>
      <w:r w:rsidR="00102196" w:rsidRPr="00E01904">
        <w:rPr>
          <w:rFonts w:ascii="Times New Roman" w:hAnsi="Times New Roman" w:cs="Times New Roman"/>
          <w:noProof/>
          <w:sz w:val="24"/>
          <w:szCs w:val="24"/>
        </w:rPr>
        <w:t>(</w:t>
      </w:r>
      <w:hyperlink w:anchor="_ENREF_6" w:tooltip="Farley, 1990 #172" w:history="1">
        <w:r w:rsidR="00102196" w:rsidRPr="00E01904">
          <w:rPr>
            <w:rFonts w:ascii="Times New Roman" w:hAnsi="Times New Roman" w:cs="Times New Roman"/>
            <w:noProof/>
            <w:sz w:val="24"/>
            <w:szCs w:val="24"/>
          </w:rPr>
          <w:t>Farley, 1990, p. 133</w:t>
        </w:r>
      </w:hyperlink>
      <w:r w:rsidR="00102196" w:rsidRPr="00E01904">
        <w:rPr>
          <w:rFonts w:ascii="Times New Roman" w:hAnsi="Times New Roman" w:cs="Times New Roman"/>
          <w:noProof/>
          <w:sz w:val="24"/>
          <w:szCs w:val="24"/>
        </w:rPr>
        <w:t>)</w:t>
      </w:r>
      <w:r w:rsidR="00102196" w:rsidRPr="00E01904">
        <w:rPr>
          <w:rFonts w:ascii="Times New Roman" w:hAnsi="Times New Roman" w:cs="Times New Roman"/>
          <w:sz w:val="24"/>
          <w:szCs w:val="24"/>
        </w:rPr>
        <w:fldChar w:fldCharType="end"/>
      </w:r>
      <w:r w:rsidR="00102196" w:rsidRPr="00E01904">
        <w:rPr>
          <w:rFonts w:ascii="Times New Roman" w:hAnsi="Times New Roman" w:cs="Times New Roman"/>
          <w:sz w:val="24"/>
          <w:szCs w:val="24"/>
        </w:rPr>
        <w:t xml:space="preserve">. </w:t>
      </w:r>
    </w:p>
    <w:p w:rsidR="00102196" w:rsidRPr="00E01904" w:rsidRDefault="00102196" w:rsidP="00E01904">
      <w:pPr>
        <w:spacing w:line="240" w:lineRule="auto"/>
        <w:ind w:firstLine="720"/>
        <w:contextualSpacing/>
        <w:rPr>
          <w:rFonts w:ascii="Times New Roman" w:hAnsi="Times New Roman" w:cs="Times New Roman"/>
          <w:iCs/>
          <w:sz w:val="24"/>
          <w:szCs w:val="24"/>
        </w:rPr>
      </w:pPr>
      <w:r w:rsidRPr="00E01904">
        <w:rPr>
          <w:rFonts w:ascii="Times New Roman" w:hAnsi="Times New Roman" w:cs="Times New Roman"/>
          <w:sz w:val="24"/>
          <w:szCs w:val="24"/>
        </w:rPr>
        <w:t xml:space="preserve">Theologically oriented approaches to trauma and moral distress have been proposed by </w:t>
      </w:r>
      <w:proofErr w:type="spellStart"/>
      <w:r w:rsidRPr="00E01904">
        <w:rPr>
          <w:rFonts w:ascii="Times New Roman" w:hAnsi="Times New Roman" w:cs="Times New Roman"/>
          <w:sz w:val="24"/>
          <w:szCs w:val="24"/>
        </w:rPr>
        <w:t>Kinghorn</w:t>
      </w:r>
      <w:proofErr w:type="spellEnd"/>
      <w:r w:rsidRPr="00E01904">
        <w:rPr>
          <w:rFonts w:ascii="Times New Roman" w:hAnsi="Times New Roman" w:cs="Times New Roman"/>
          <w:sz w:val="24"/>
          <w:szCs w:val="24"/>
        </w:rPr>
        <w:t xml:space="preserve"> </w:t>
      </w:r>
      <w:r w:rsidRPr="00E01904">
        <w:rPr>
          <w:rFonts w:ascii="Times New Roman" w:hAnsi="Times New Roman" w:cs="Times New Roman"/>
          <w:noProof/>
          <w:sz w:val="24"/>
          <w:szCs w:val="24"/>
        </w:rPr>
        <w:t>(2009)</w:t>
      </w:r>
      <w:r w:rsidRPr="00E01904">
        <w:rPr>
          <w:rFonts w:ascii="Times New Roman" w:hAnsi="Times New Roman" w:cs="Times New Roman"/>
          <w:sz w:val="24"/>
          <w:szCs w:val="24"/>
        </w:rPr>
        <w:t xml:space="preserve">, Rambo </w:t>
      </w:r>
      <w:r w:rsidRPr="00E01904">
        <w:rPr>
          <w:rFonts w:ascii="Times New Roman" w:hAnsi="Times New Roman" w:cs="Times New Roman"/>
          <w:noProof/>
          <w:sz w:val="24"/>
          <w:szCs w:val="24"/>
        </w:rPr>
        <w:t>(2010)</w:t>
      </w:r>
      <w:r w:rsidRPr="00E01904">
        <w:rPr>
          <w:rFonts w:ascii="Times New Roman" w:hAnsi="Times New Roman" w:cs="Times New Roman"/>
          <w:sz w:val="24"/>
          <w:szCs w:val="24"/>
        </w:rPr>
        <w:t xml:space="preserve">, Jones </w:t>
      </w:r>
      <w:r w:rsidRPr="00E01904">
        <w:rPr>
          <w:rFonts w:ascii="Times New Roman" w:hAnsi="Times New Roman" w:cs="Times New Roman"/>
          <w:noProof/>
          <w:sz w:val="24"/>
          <w:szCs w:val="24"/>
        </w:rPr>
        <w:t>(2009)</w:t>
      </w:r>
      <w:r w:rsidRPr="00E01904">
        <w:rPr>
          <w:rFonts w:ascii="Times New Roman" w:hAnsi="Times New Roman" w:cs="Times New Roman"/>
          <w:sz w:val="24"/>
          <w:szCs w:val="24"/>
        </w:rPr>
        <w:t xml:space="preserve">, and Whitehead </w:t>
      </w:r>
      <w:r w:rsidRPr="00E01904">
        <w:rPr>
          <w:rFonts w:ascii="Times New Roman" w:hAnsi="Times New Roman" w:cs="Times New Roman"/>
          <w:noProof/>
          <w:sz w:val="24"/>
          <w:szCs w:val="24"/>
        </w:rPr>
        <w:t>(2010)</w:t>
      </w:r>
      <w:r w:rsidRPr="00E01904">
        <w:rPr>
          <w:rFonts w:ascii="Times New Roman" w:hAnsi="Times New Roman" w:cs="Times New Roman"/>
          <w:sz w:val="24"/>
          <w:szCs w:val="24"/>
        </w:rPr>
        <w:t xml:space="preserve">.  </w:t>
      </w:r>
      <w:proofErr w:type="spellStart"/>
      <w:r w:rsidRPr="00E01904">
        <w:rPr>
          <w:rFonts w:ascii="Times New Roman" w:hAnsi="Times New Roman" w:cs="Times New Roman"/>
          <w:sz w:val="24"/>
          <w:szCs w:val="24"/>
        </w:rPr>
        <w:t>Kinghorn</w:t>
      </w:r>
      <w:proofErr w:type="spellEnd"/>
      <w:r w:rsidRPr="00E01904">
        <w:rPr>
          <w:rFonts w:ascii="Times New Roman" w:hAnsi="Times New Roman" w:cs="Times New Roman"/>
          <w:sz w:val="24"/>
          <w:szCs w:val="24"/>
        </w:rPr>
        <w:t xml:space="preserve"> argues for the</w:t>
      </w:r>
      <w:r w:rsidRPr="00E01904">
        <w:rPr>
          <w:rFonts w:ascii="Times New Roman" w:hAnsi="Times New Roman" w:cs="Times New Roman"/>
          <w:b/>
          <w:i/>
          <w:iCs/>
          <w:sz w:val="24"/>
          <w:szCs w:val="24"/>
        </w:rPr>
        <w:t xml:space="preserve"> </w:t>
      </w:r>
      <w:r w:rsidRPr="00E01904">
        <w:rPr>
          <w:rFonts w:ascii="Times New Roman" w:hAnsi="Times New Roman" w:cs="Times New Roman"/>
          <w:iCs/>
          <w:sz w:val="24"/>
          <w:szCs w:val="24"/>
        </w:rPr>
        <w:t xml:space="preserve">“irreducibly </w:t>
      </w:r>
      <w:r w:rsidRPr="00E01904">
        <w:rPr>
          <w:rFonts w:ascii="Times New Roman" w:hAnsi="Times New Roman" w:cs="Times New Roman"/>
          <w:sz w:val="24"/>
          <w:szCs w:val="24"/>
        </w:rPr>
        <w:t xml:space="preserve">moral context of the combat situation” </w:t>
      </w:r>
      <w:r w:rsidRPr="00E01904">
        <w:rPr>
          <w:rFonts w:ascii="Times New Roman" w:hAnsi="Times New Roman" w:cs="Times New Roman"/>
          <w:noProof/>
          <w:sz w:val="24"/>
          <w:szCs w:val="24"/>
        </w:rPr>
        <w:t>(Kinghorn, 2009, p. 2)</w:t>
      </w:r>
      <w:r w:rsidRPr="00E01904">
        <w:rPr>
          <w:rFonts w:ascii="Times New Roman" w:hAnsi="Times New Roman" w:cs="Times New Roman"/>
          <w:sz w:val="24"/>
          <w:szCs w:val="24"/>
        </w:rPr>
        <w:t>.</w:t>
      </w:r>
      <w:r w:rsidRPr="00E01904">
        <w:rPr>
          <w:rFonts w:ascii="Times New Roman" w:hAnsi="Times New Roman" w:cs="Times New Roman"/>
          <w:b/>
          <w:i/>
          <w:sz w:val="24"/>
          <w:szCs w:val="24"/>
        </w:rPr>
        <w:t xml:space="preserve"> </w:t>
      </w:r>
      <w:r w:rsidRPr="00E01904">
        <w:rPr>
          <w:rFonts w:ascii="Times New Roman" w:hAnsi="Times New Roman" w:cs="Times New Roman"/>
          <w:sz w:val="24"/>
          <w:szCs w:val="24"/>
        </w:rPr>
        <w:t xml:space="preserve"> Spiritual care is not simply a supplement to mental health care but has its own unique expertise and purpose, says </w:t>
      </w:r>
      <w:proofErr w:type="spellStart"/>
      <w:r w:rsidRPr="00E01904">
        <w:rPr>
          <w:rFonts w:ascii="Times New Roman" w:hAnsi="Times New Roman" w:cs="Times New Roman"/>
          <w:sz w:val="24"/>
          <w:szCs w:val="24"/>
        </w:rPr>
        <w:t>Kinghorn</w:t>
      </w:r>
      <w:proofErr w:type="spellEnd"/>
      <w:r w:rsidRPr="00E01904">
        <w:rPr>
          <w:rFonts w:ascii="Times New Roman" w:hAnsi="Times New Roman" w:cs="Times New Roman"/>
          <w:sz w:val="24"/>
          <w:szCs w:val="24"/>
        </w:rPr>
        <w:t xml:space="preserve">. </w:t>
      </w:r>
      <w:r w:rsidRPr="00E01904">
        <w:rPr>
          <w:rFonts w:ascii="Times New Roman" w:hAnsi="Times New Roman" w:cs="Times New Roman"/>
          <w:iCs/>
          <w:sz w:val="24"/>
          <w:szCs w:val="24"/>
        </w:rPr>
        <w:t xml:space="preserve">“Christians (and religious communities in general) must provide for combat veterans what Shelly Rambo, following Serene Jones, refers to as “morphological spaces” which provide form and structure to experiences which, due to linguistic and conceptual impoverishment, would otherwise remain </w:t>
      </w:r>
      <w:proofErr w:type="spellStart"/>
      <w:r w:rsidRPr="00E01904">
        <w:rPr>
          <w:rFonts w:ascii="Times New Roman" w:hAnsi="Times New Roman" w:cs="Times New Roman"/>
          <w:iCs/>
          <w:sz w:val="24"/>
          <w:szCs w:val="24"/>
        </w:rPr>
        <w:t>unnarratable</w:t>
      </w:r>
      <w:proofErr w:type="spellEnd"/>
      <w:r w:rsidRPr="00E01904">
        <w:rPr>
          <w:rFonts w:ascii="Times New Roman" w:hAnsi="Times New Roman" w:cs="Times New Roman"/>
          <w:iCs/>
          <w:sz w:val="24"/>
          <w:szCs w:val="24"/>
        </w:rPr>
        <w:t xml:space="preserve">” </w:t>
      </w:r>
      <w:r w:rsidRPr="00E01904">
        <w:rPr>
          <w:rFonts w:ascii="Times New Roman" w:hAnsi="Times New Roman" w:cs="Times New Roman"/>
          <w:iCs/>
          <w:noProof/>
          <w:sz w:val="24"/>
          <w:szCs w:val="24"/>
        </w:rPr>
        <w:t>(Kinghorn, 2009, p. 11)</w:t>
      </w:r>
      <w:r w:rsidRPr="00E01904">
        <w:rPr>
          <w:rFonts w:ascii="Times New Roman" w:hAnsi="Times New Roman" w:cs="Times New Roman"/>
          <w:iCs/>
          <w:sz w:val="24"/>
          <w:szCs w:val="24"/>
        </w:rPr>
        <w:t xml:space="preserve">.  </w:t>
      </w:r>
    </w:p>
    <w:p w:rsidR="00102196" w:rsidRDefault="00102196" w:rsidP="00E01904">
      <w:pPr>
        <w:spacing w:line="240" w:lineRule="auto"/>
        <w:ind w:firstLine="720"/>
        <w:contextualSpacing/>
        <w:rPr>
          <w:rFonts w:ascii="Times New Roman" w:hAnsi="Times New Roman" w:cs="Times New Roman"/>
          <w:sz w:val="24"/>
          <w:szCs w:val="24"/>
        </w:rPr>
      </w:pPr>
      <w:r w:rsidRPr="00E01904">
        <w:rPr>
          <w:rFonts w:ascii="Times New Roman" w:hAnsi="Times New Roman" w:cs="Times New Roman"/>
          <w:sz w:val="24"/>
          <w:szCs w:val="24"/>
        </w:rPr>
        <w:t xml:space="preserve">Rambo’s and Jones’ theologies of suffering are primarily oriented to Christian traditions, and specifically theologies of lament and redemption.  Such theologies often shape how healing is understood. In </w:t>
      </w:r>
      <w:proofErr w:type="gramStart"/>
      <w:r w:rsidRPr="00E01904">
        <w:rPr>
          <w:rFonts w:ascii="Times New Roman" w:hAnsi="Times New Roman" w:cs="Times New Roman"/>
          <w:sz w:val="24"/>
          <w:szCs w:val="24"/>
        </w:rPr>
        <w:t>an exploratory study interviewing Vietnam veteran who use</w:t>
      </w:r>
      <w:proofErr w:type="gramEnd"/>
      <w:r w:rsidRPr="00E01904">
        <w:rPr>
          <w:rFonts w:ascii="Times New Roman" w:hAnsi="Times New Roman" w:cs="Times New Roman"/>
          <w:sz w:val="24"/>
          <w:szCs w:val="24"/>
        </w:rPr>
        <w:t xml:space="preserve"> Buddhist practices to cope with trauma, Doehring and Kelly found that these veterans qualified the idea of healing from trauma by describing how Buddhist practices have enabled them to respond compassionately to posttraumatic stress and moral distress without the </w:t>
      </w:r>
      <w:proofErr w:type="spellStart"/>
      <w:r w:rsidRPr="00E01904">
        <w:rPr>
          <w:rFonts w:ascii="Times New Roman" w:hAnsi="Times New Roman" w:cs="Times New Roman"/>
          <w:sz w:val="24"/>
          <w:szCs w:val="24"/>
        </w:rPr>
        <w:t>resurrectionist</w:t>
      </w:r>
      <w:bookmarkStart w:id="0" w:name="_GoBack"/>
      <w:bookmarkEnd w:id="0"/>
      <w:proofErr w:type="spellEnd"/>
      <w:r w:rsidRPr="00E01904">
        <w:rPr>
          <w:rFonts w:ascii="Times New Roman" w:hAnsi="Times New Roman" w:cs="Times New Roman"/>
          <w:sz w:val="24"/>
          <w:szCs w:val="24"/>
        </w:rPr>
        <w:t xml:space="preserve"> overtones of redemptive theologies of suffering.  Such practices help them, first, recognize triggers and how they automatically respond to them, and second, help them contemplate their reactions through the lenses of self-compassion and complex understandings of suffering.  Each of the veterans came to Buddhist practices after searching for ways to reconnect with some sense of goodness, especially when they re-experienced the horrors of their Vietnam experiences and tried to avoid morally distressing memories.  Buddhist practices dramatically changed their experience of post traumatic suffering and, indeed, their lives.  </w:t>
      </w:r>
    </w:p>
    <w:p w:rsidR="00F66447" w:rsidRDefault="00F66447" w:rsidP="00F66447">
      <w:pPr>
        <w:spacing w:line="240" w:lineRule="auto"/>
        <w:ind w:firstLine="720"/>
        <w:contextualSpacing/>
        <w:rPr>
          <w:rFonts w:ascii="Times New Roman" w:hAnsi="Times New Roman" w:cs="Times New Roman"/>
          <w:sz w:val="24"/>
          <w:szCs w:val="24"/>
        </w:rPr>
      </w:pPr>
      <w:r w:rsidRPr="00436EA5">
        <w:rPr>
          <w:rFonts w:ascii="Times New Roman" w:hAnsi="Times New Roman" w:cs="Times New Roman"/>
          <w:sz w:val="24"/>
          <w:szCs w:val="24"/>
        </w:rPr>
        <w:t>The experiences of these veterans highlight the need to monitor how embedded theologies of redemptive suffering are often used to understand trauma but are also often unable to hold the lament associated with moral distress within the ambiguity of such suffering.  Spiritual</w:t>
      </w:r>
      <w:r>
        <w:rPr>
          <w:rFonts w:ascii="Times New Roman" w:hAnsi="Times New Roman" w:cs="Times New Roman"/>
          <w:sz w:val="24"/>
          <w:szCs w:val="24"/>
        </w:rPr>
        <w:t xml:space="preserve"> caregivers</w:t>
      </w:r>
      <w:r w:rsidRPr="00436EA5">
        <w:rPr>
          <w:rFonts w:ascii="Times New Roman" w:hAnsi="Times New Roman" w:cs="Times New Roman"/>
          <w:sz w:val="24"/>
          <w:szCs w:val="24"/>
        </w:rPr>
        <w:t xml:space="preserve"> need to draw upon their theological expertise to appreciate the radical ways some survivors live out an ambiguous theology of suffering at odds with commonly-used redemptive theologies. While Rambo and Jones offer a much more sophisticated theology of suffering that makes room for lament, embedded theologies of redemption often push people beyond lament to accept resurrection as the ultimate sign of healing. In exploring the intricacies of lived theologies of healing, spiritual caregivers </w:t>
      </w:r>
      <w:r>
        <w:rPr>
          <w:rFonts w:ascii="Times New Roman" w:hAnsi="Times New Roman" w:cs="Times New Roman"/>
          <w:sz w:val="24"/>
          <w:szCs w:val="24"/>
        </w:rPr>
        <w:t xml:space="preserve">and </w:t>
      </w:r>
      <w:r w:rsidRPr="00436EA5">
        <w:rPr>
          <w:rFonts w:ascii="Times New Roman" w:hAnsi="Times New Roman" w:cs="Times New Roman"/>
          <w:sz w:val="24"/>
          <w:szCs w:val="24"/>
        </w:rPr>
        <w:t>s</w:t>
      </w:r>
      <w:r>
        <w:rPr>
          <w:rFonts w:ascii="Times New Roman" w:hAnsi="Times New Roman" w:cs="Times New Roman"/>
          <w:sz w:val="24"/>
          <w:szCs w:val="24"/>
        </w:rPr>
        <w:t>piritual caregivers</w:t>
      </w:r>
      <w:r w:rsidRPr="00436EA5">
        <w:rPr>
          <w:rFonts w:ascii="Times New Roman" w:hAnsi="Times New Roman" w:cs="Times New Roman"/>
          <w:sz w:val="24"/>
          <w:szCs w:val="24"/>
        </w:rPr>
        <w:t xml:space="preserve"> need theological </w:t>
      </w:r>
      <w:r w:rsidRPr="00436EA5">
        <w:rPr>
          <w:rFonts w:ascii="Times New Roman" w:hAnsi="Times New Roman" w:cs="Times New Roman"/>
          <w:sz w:val="24"/>
          <w:szCs w:val="24"/>
        </w:rPr>
        <w:lastRenderedPageBreak/>
        <w:t xml:space="preserve">expertise, even within the context of intercultural care that values the uniqueness of survivors’ existential worlds. </w:t>
      </w:r>
    </w:p>
    <w:p w:rsidR="00F66447" w:rsidRDefault="00F66447" w:rsidP="00F66447">
      <w:pPr>
        <w:spacing w:line="240" w:lineRule="auto"/>
        <w:ind w:left="720" w:hanging="720"/>
        <w:contextualSpacing/>
        <w:rPr>
          <w:rFonts w:ascii="Times New Roman" w:hAnsi="Times New Roman" w:cs="Times New Roman"/>
          <w:sz w:val="24"/>
          <w:szCs w:val="24"/>
        </w:rPr>
      </w:pPr>
    </w:p>
    <w:p w:rsidR="00F66447" w:rsidRPr="001B6958" w:rsidRDefault="00F66447" w:rsidP="00F66447">
      <w:pPr>
        <w:spacing w:line="240" w:lineRule="auto"/>
        <w:ind w:left="720" w:hanging="720"/>
        <w:contextualSpacing/>
        <w:jc w:val="center"/>
        <w:rPr>
          <w:rFonts w:ascii="Times New Roman" w:hAnsi="Times New Roman" w:cs="Times New Roman"/>
          <w:b/>
          <w:sz w:val="24"/>
          <w:szCs w:val="24"/>
        </w:rPr>
      </w:pPr>
      <w:r w:rsidRPr="001B6958">
        <w:rPr>
          <w:rFonts w:ascii="Times New Roman" w:hAnsi="Times New Roman" w:cs="Times New Roman"/>
          <w:b/>
          <w:sz w:val="24"/>
          <w:szCs w:val="24"/>
        </w:rPr>
        <w:t>References</w:t>
      </w:r>
    </w:p>
    <w:p w:rsidR="00F66447" w:rsidRPr="001B6958" w:rsidRDefault="00F66447" w:rsidP="00F66447">
      <w:pPr>
        <w:spacing w:line="240" w:lineRule="auto"/>
        <w:ind w:left="720" w:hanging="720"/>
        <w:contextualSpacing/>
        <w:rPr>
          <w:rFonts w:ascii="Times New Roman" w:hAnsi="Times New Roman" w:cs="Times New Roman"/>
          <w:sz w:val="24"/>
          <w:szCs w:val="24"/>
        </w:rPr>
      </w:pPr>
    </w:p>
    <w:p w:rsidR="00F66447" w:rsidRPr="00F66447" w:rsidRDefault="00F66447" w:rsidP="00F66447">
      <w:pPr>
        <w:spacing w:after="0" w:line="240" w:lineRule="auto"/>
        <w:ind w:left="720" w:hanging="720"/>
        <w:rPr>
          <w:rFonts w:ascii="Times New Roman" w:hAnsi="Times New Roman" w:cs="Times New Roman"/>
          <w:noProof/>
          <w:sz w:val="24"/>
          <w:szCs w:val="24"/>
        </w:rPr>
      </w:pPr>
      <w:r w:rsidRPr="00F66447">
        <w:rPr>
          <w:rFonts w:ascii="Times New Roman" w:hAnsi="Times New Roman" w:cs="Times New Roman"/>
          <w:sz w:val="24"/>
          <w:szCs w:val="24"/>
        </w:rPr>
        <w:fldChar w:fldCharType="begin"/>
      </w:r>
      <w:r w:rsidRPr="00F66447">
        <w:rPr>
          <w:rFonts w:ascii="Times New Roman" w:hAnsi="Times New Roman" w:cs="Times New Roman"/>
          <w:sz w:val="24"/>
          <w:szCs w:val="24"/>
        </w:rPr>
        <w:instrText xml:space="preserve"> ADDIN EN.REFLIST </w:instrText>
      </w:r>
      <w:r w:rsidRPr="00F66447">
        <w:rPr>
          <w:rFonts w:ascii="Times New Roman" w:hAnsi="Times New Roman" w:cs="Times New Roman"/>
          <w:sz w:val="24"/>
          <w:szCs w:val="24"/>
        </w:rPr>
        <w:fldChar w:fldCharType="separate"/>
      </w:r>
      <w:bookmarkStart w:id="1" w:name="_ENREF_1"/>
      <w:r w:rsidRPr="00F66447">
        <w:rPr>
          <w:rFonts w:ascii="Times New Roman" w:hAnsi="Times New Roman" w:cs="Times New Roman"/>
          <w:noProof/>
          <w:sz w:val="24"/>
          <w:szCs w:val="24"/>
        </w:rPr>
        <w:t xml:space="preserve">Brewin, C. R., Andrews, B., &amp; Valentine, J. D. (2000). Meta-analysis of risk factors for posttraumatic stress disorder in trauma-exposed adults. </w:t>
      </w:r>
      <w:r w:rsidRPr="00F66447">
        <w:rPr>
          <w:rFonts w:ascii="Times New Roman" w:hAnsi="Times New Roman" w:cs="Times New Roman"/>
          <w:i/>
          <w:noProof/>
          <w:sz w:val="24"/>
          <w:szCs w:val="24"/>
        </w:rPr>
        <w:t>Journal of Consulting and Clinical Psychology, 68</w:t>
      </w:r>
      <w:r w:rsidRPr="00F66447">
        <w:rPr>
          <w:rFonts w:ascii="Times New Roman" w:hAnsi="Times New Roman" w:cs="Times New Roman"/>
          <w:noProof/>
          <w:sz w:val="24"/>
          <w:szCs w:val="24"/>
        </w:rPr>
        <w:t xml:space="preserve">(5), 748-766. </w:t>
      </w:r>
      <w:bookmarkEnd w:id="1"/>
    </w:p>
    <w:p w:rsidR="00F66447" w:rsidRPr="00F66447" w:rsidRDefault="00F66447" w:rsidP="00F66447">
      <w:pPr>
        <w:spacing w:after="0" w:line="240" w:lineRule="auto"/>
        <w:ind w:left="720" w:hanging="720"/>
        <w:rPr>
          <w:rFonts w:ascii="Times New Roman" w:hAnsi="Times New Roman" w:cs="Times New Roman"/>
          <w:noProof/>
          <w:sz w:val="24"/>
          <w:szCs w:val="24"/>
        </w:rPr>
      </w:pPr>
      <w:bookmarkStart w:id="2" w:name="_ENREF_2"/>
      <w:r w:rsidRPr="00F66447">
        <w:rPr>
          <w:rFonts w:ascii="Times New Roman" w:hAnsi="Times New Roman" w:cs="Times New Roman"/>
          <w:noProof/>
          <w:sz w:val="24"/>
          <w:szCs w:val="24"/>
        </w:rPr>
        <w:t xml:space="preserve">Doehring, C. (2006). </w:t>
      </w:r>
      <w:r w:rsidRPr="00F66447">
        <w:rPr>
          <w:rFonts w:ascii="Times New Roman" w:hAnsi="Times New Roman" w:cs="Times New Roman"/>
          <w:i/>
          <w:noProof/>
          <w:sz w:val="24"/>
          <w:szCs w:val="24"/>
        </w:rPr>
        <w:t>The practice of pastoral care: A postmodern approach</w:t>
      </w:r>
      <w:r w:rsidRPr="00F66447">
        <w:rPr>
          <w:rFonts w:ascii="Times New Roman" w:hAnsi="Times New Roman" w:cs="Times New Roman"/>
          <w:noProof/>
          <w:sz w:val="24"/>
          <w:szCs w:val="24"/>
        </w:rPr>
        <w:t>. Louisville, KY: Westminster John Kox.</w:t>
      </w:r>
      <w:bookmarkEnd w:id="2"/>
    </w:p>
    <w:p w:rsidR="00F66447" w:rsidRPr="00F66447" w:rsidRDefault="00F66447" w:rsidP="00F66447">
      <w:pPr>
        <w:spacing w:after="0" w:line="240" w:lineRule="auto"/>
        <w:ind w:left="720" w:hanging="720"/>
        <w:rPr>
          <w:rFonts w:ascii="Times New Roman" w:hAnsi="Times New Roman" w:cs="Times New Roman"/>
          <w:noProof/>
          <w:sz w:val="24"/>
          <w:szCs w:val="24"/>
        </w:rPr>
      </w:pPr>
      <w:bookmarkStart w:id="3" w:name="_ENREF_3"/>
      <w:r w:rsidRPr="00F66447">
        <w:rPr>
          <w:rFonts w:ascii="Times New Roman" w:hAnsi="Times New Roman" w:cs="Times New Roman"/>
          <w:noProof/>
          <w:sz w:val="24"/>
          <w:szCs w:val="24"/>
        </w:rPr>
        <w:t xml:space="preserve">Doehring, C. (2009). Theological accountability: The hallmark of pastoral counseling. </w:t>
      </w:r>
      <w:r w:rsidRPr="00F66447">
        <w:rPr>
          <w:rFonts w:ascii="Times New Roman" w:hAnsi="Times New Roman" w:cs="Times New Roman"/>
          <w:i/>
          <w:noProof/>
          <w:sz w:val="24"/>
          <w:szCs w:val="24"/>
        </w:rPr>
        <w:t>Sacred Spaces, 1</w:t>
      </w:r>
      <w:r w:rsidRPr="00F66447">
        <w:rPr>
          <w:rFonts w:ascii="Times New Roman" w:hAnsi="Times New Roman" w:cs="Times New Roman"/>
          <w:noProof/>
          <w:sz w:val="24"/>
          <w:szCs w:val="24"/>
        </w:rPr>
        <w:t xml:space="preserve">(1). </w:t>
      </w:r>
      <w:bookmarkEnd w:id="3"/>
    </w:p>
    <w:p w:rsidR="00F66447" w:rsidRPr="00F66447" w:rsidRDefault="00F66447" w:rsidP="00F66447">
      <w:pPr>
        <w:spacing w:after="0" w:line="240" w:lineRule="auto"/>
        <w:ind w:left="720" w:hanging="720"/>
        <w:rPr>
          <w:rFonts w:ascii="Times New Roman" w:hAnsi="Times New Roman" w:cs="Times New Roman"/>
          <w:noProof/>
          <w:sz w:val="24"/>
          <w:szCs w:val="24"/>
        </w:rPr>
      </w:pPr>
      <w:bookmarkStart w:id="4" w:name="_ENREF_4"/>
      <w:r w:rsidRPr="00F66447">
        <w:rPr>
          <w:rFonts w:ascii="Times New Roman" w:hAnsi="Times New Roman" w:cs="Times New Roman"/>
          <w:noProof/>
          <w:sz w:val="24"/>
          <w:szCs w:val="24"/>
        </w:rPr>
        <w:t xml:space="preserve">Doehring, C. (in press). The practice of relational-ethical pastoral care. In M. Riemslagh, R. Burggraeve, C. Jozef &amp; A. Liégeois (Eds.), </w:t>
      </w:r>
      <w:r w:rsidRPr="00F66447">
        <w:rPr>
          <w:rFonts w:ascii="Times New Roman" w:hAnsi="Times New Roman" w:cs="Times New Roman"/>
          <w:i/>
          <w:noProof/>
          <w:sz w:val="24"/>
          <w:szCs w:val="24"/>
        </w:rPr>
        <w:t>After you. The ethics of the pastoral counselling process</w:t>
      </w:r>
      <w:r w:rsidRPr="00F66447">
        <w:rPr>
          <w:rFonts w:ascii="Times New Roman" w:hAnsi="Times New Roman" w:cs="Times New Roman"/>
          <w:noProof/>
          <w:sz w:val="24"/>
          <w:szCs w:val="24"/>
        </w:rPr>
        <w:t>. Leuven, Belgium: Uitgeverij Peeters.</w:t>
      </w:r>
      <w:bookmarkEnd w:id="4"/>
    </w:p>
    <w:p w:rsidR="00F66447" w:rsidRPr="00F66447" w:rsidRDefault="00F66447" w:rsidP="00F66447">
      <w:pPr>
        <w:spacing w:after="0" w:line="240" w:lineRule="auto"/>
        <w:ind w:left="720" w:hanging="720"/>
        <w:rPr>
          <w:rFonts w:ascii="Times New Roman" w:hAnsi="Times New Roman" w:cs="Times New Roman"/>
          <w:noProof/>
          <w:sz w:val="24"/>
          <w:szCs w:val="24"/>
        </w:rPr>
      </w:pPr>
      <w:bookmarkStart w:id="5" w:name="_ENREF_5"/>
      <w:r w:rsidRPr="00F66447">
        <w:rPr>
          <w:rFonts w:ascii="Times New Roman" w:hAnsi="Times New Roman" w:cs="Times New Roman"/>
          <w:noProof/>
          <w:sz w:val="24"/>
          <w:szCs w:val="24"/>
        </w:rPr>
        <w:t xml:space="preserve">Drescher, K. D., Foy, D. W., Kelly, C., Leshner, A., Schutz, K., &amp; Litz, B. (2011). An exploration of the usefulness of the construct of moral injury in war veterans. </w:t>
      </w:r>
      <w:r w:rsidRPr="00F66447">
        <w:rPr>
          <w:rFonts w:ascii="Times New Roman" w:hAnsi="Times New Roman" w:cs="Times New Roman"/>
          <w:i/>
          <w:noProof/>
          <w:sz w:val="24"/>
          <w:szCs w:val="24"/>
        </w:rPr>
        <w:t>Traumatology, 17</w:t>
      </w:r>
      <w:r w:rsidRPr="00F66447">
        <w:rPr>
          <w:rFonts w:ascii="Times New Roman" w:hAnsi="Times New Roman" w:cs="Times New Roman"/>
          <w:noProof/>
          <w:sz w:val="24"/>
          <w:szCs w:val="24"/>
        </w:rPr>
        <w:t>(8), 8-13. doi: 10.117/1534765610395615</w:t>
      </w:r>
      <w:bookmarkEnd w:id="5"/>
    </w:p>
    <w:p w:rsidR="00F66447" w:rsidRPr="00F66447" w:rsidRDefault="00F66447" w:rsidP="00F66447">
      <w:pPr>
        <w:spacing w:after="0" w:line="240" w:lineRule="auto"/>
        <w:ind w:left="720" w:hanging="720"/>
        <w:rPr>
          <w:rFonts w:ascii="Times New Roman" w:hAnsi="Times New Roman" w:cs="Times New Roman"/>
          <w:noProof/>
          <w:sz w:val="24"/>
          <w:szCs w:val="24"/>
        </w:rPr>
      </w:pPr>
      <w:bookmarkStart w:id="6" w:name="_ENREF_6"/>
      <w:r w:rsidRPr="00F66447">
        <w:rPr>
          <w:rFonts w:ascii="Times New Roman" w:hAnsi="Times New Roman" w:cs="Times New Roman"/>
          <w:noProof/>
          <w:sz w:val="24"/>
          <w:szCs w:val="24"/>
        </w:rPr>
        <w:t xml:space="preserve">Farley, W. (1990). </w:t>
      </w:r>
      <w:r w:rsidRPr="00F66447">
        <w:rPr>
          <w:rFonts w:ascii="Times New Roman" w:hAnsi="Times New Roman" w:cs="Times New Roman"/>
          <w:i/>
          <w:noProof/>
          <w:sz w:val="24"/>
          <w:szCs w:val="24"/>
        </w:rPr>
        <w:t>Tragic vision and divine compassion: A contemporary theodicy</w:t>
      </w:r>
      <w:r w:rsidRPr="00F66447">
        <w:rPr>
          <w:rFonts w:ascii="Times New Roman" w:hAnsi="Times New Roman" w:cs="Times New Roman"/>
          <w:noProof/>
          <w:sz w:val="24"/>
          <w:szCs w:val="24"/>
        </w:rPr>
        <w:t>. Louisville, KY: Westminster John Knox Press.</w:t>
      </w:r>
      <w:bookmarkEnd w:id="6"/>
    </w:p>
    <w:p w:rsidR="00F66447" w:rsidRPr="00F66447" w:rsidRDefault="00F66447" w:rsidP="00F66447">
      <w:pPr>
        <w:spacing w:after="0" w:line="240" w:lineRule="auto"/>
        <w:ind w:left="720" w:hanging="720"/>
        <w:rPr>
          <w:rFonts w:ascii="Times New Roman" w:hAnsi="Times New Roman" w:cs="Times New Roman"/>
          <w:noProof/>
          <w:sz w:val="24"/>
          <w:szCs w:val="24"/>
        </w:rPr>
      </w:pPr>
      <w:bookmarkStart w:id="7" w:name="_ENREF_7"/>
      <w:r w:rsidRPr="00F66447">
        <w:rPr>
          <w:rFonts w:ascii="Times New Roman" w:hAnsi="Times New Roman" w:cs="Times New Roman"/>
          <w:noProof/>
          <w:sz w:val="24"/>
          <w:szCs w:val="24"/>
        </w:rPr>
        <w:t xml:space="preserve">Fortune, M. (2005). </w:t>
      </w:r>
      <w:r w:rsidRPr="00F66447">
        <w:rPr>
          <w:rFonts w:ascii="Times New Roman" w:hAnsi="Times New Roman" w:cs="Times New Roman"/>
          <w:i/>
          <w:noProof/>
          <w:sz w:val="24"/>
          <w:szCs w:val="24"/>
        </w:rPr>
        <w:t>Sexual violence: The sin revisited</w:t>
      </w:r>
      <w:r w:rsidRPr="00F66447">
        <w:rPr>
          <w:rFonts w:ascii="Times New Roman" w:hAnsi="Times New Roman" w:cs="Times New Roman"/>
          <w:noProof/>
          <w:sz w:val="24"/>
          <w:szCs w:val="24"/>
        </w:rPr>
        <w:t>. Cleveland: Pilgrim Press.</w:t>
      </w:r>
      <w:bookmarkEnd w:id="7"/>
    </w:p>
    <w:p w:rsidR="00F66447" w:rsidRPr="00F66447" w:rsidRDefault="00F66447" w:rsidP="00F66447">
      <w:pPr>
        <w:spacing w:after="0" w:line="240" w:lineRule="auto"/>
        <w:ind w:left="720" w:hanging="720"/>
        <w:rPr>
          <w:rFonts w:ascii="Times New Roman" w:hAnsi="Times New Roman" w:cs="Times New Roman"/>
          <w:noProof/>
          <w:sz w:val="24"/>
          <w:szCs w:val="24"/>
        </w:rPr>
      </w:pPr>
      <w:bookmarkStart w:id="8" w:name="_ENREF_8"/>
      <w:r w:rsidRPr="00F66447">
        <w:rPr>
          <w:rFonts w:ascii="Times New Roman" w:hAnsi="Times New Roman" w:cs="Times New Roman"/>
          <w:noProof/>
          <w:sz w:val="24"/>
          <w:szCs w:val="24"/>
        </w:rPr>
        <w:t xml:space="preserve">Friedman, M. J., Resick, P. A., &amp; Keane, T. M. (2007). PTSD: Twenty-five years of progress and challenge. In M. J. Friedman, P. A. Resick &amp; T. M. Keane (Eds.), </w:t>
      </w:r>
      <w:r w:rsidRPr="00F66447">
        <w:rPr>
          <w:rFonts w:ascii="Times New Roman" w:hAnsi="Times New Roman" w:cs="Times New Roman"/>
          <w:i/>
          <w:noProof/>
          <w:sz w:val="24"/>
          <w:szCs w:val="24"/>
        </w:rPr>
        <w:t>Handbook of PTSD: Science and Practice</w:t>
      </w:r>
      <w:r w:rsidRPr="00F66447">
        <w:rPr>
          <w:rFonts w:ascii="Times New Roman" w:hAnsi="Times New Roman" w:cs="Times New Roman"/>
          <w:noProof/>
          <w:sz w:val="24"/>
          <w:szCs w:val="24"/>
        </w:rPr>
        <w:t xml:space="preserve"> (pp. 3-18). New York, NY: Guilford.</w:t>
      </w:r>
      <w:bookmarkEnd w:id="8"/>
    </w:p>
    <w:p w:rsidR="00F66447" w:rsidRPr="00F66447" w:rsidRDefault="00F66447" w:rsidP="00F66447">
      <w:pPr>
        <w:spacing w:after="0" w:line="240" w:lineRule="auto"/>
        <w:ind w:left="720" w:hanging="720"/>
        <w:rPr>
          <w:rFonts w:ascii="Times New Roman" w:hAnsi="Times New Roman" w:cs="Times New Roman"/>
          <w:noProof/>
          <w:sz w:val="24"/>
          <w:szCs w:val="24"/>
        </w:rPr>
      </w:pPr>
      <w:bookmarkStart w:id="9" w:name="_ENREF_9"/>
      <w:r w:rsidRPr="00F66447">
        <w:rPr>
          <w:rFonts w:ascii="Times New Roman" w:hAnsi="Times New Roman" w:cs="Times New Roman"/>
          <w:noProof/>
          <w:sz w:val="24"/>
          <w:szCs w:val="24"/>
        </w:rPr>
        <w:t xml:space="preserve">Graham, L. K. (2006). Pastoral theology and catastrophic disaster. </w:t>
      </w:r>
      <w:r w:rsidRPr="00F66447">
        <w:rPr>
          <w:rFonts w:ascii="Times New Roman" w:hAnsi="Times New Roman" w:cs="Times New Roman"/>
          <w:i/>
          <w:noProof/>
          <w:sz w:val="24"/>
          <w:szCs w:val="24"/>
        </w:rPr>
        <w:t>Journal of Pastoral Theology, 16</w:t>
      </w:r>
      <w:r w:rsidRPr="00F66447">
        <w:rPr>
          <w:rFonts w:ascii="Times New Roman" w:hAnsi="Times New Roman" w:cs="Times New Roman"/>
          <w:noProof/>
          <w:sz w:val="24"/>
          <w:szCs w:val="24"/>
        </w:rPr>
        <w:t xml:space="preserve">(2), 1-17. </w:t>
      </w:r>
      <w:bookmarkEnd w:id="9"/>
    </w:p>
    <w:p w:rsidR="00F66447" w:rsidRPr="00F66447" w:rsidRDefault="00F66447" w:rsidP="00F66447">
      <w:pPr>
        <w:spacing w:after="0" w:line="240" w:lineRule="auto"/>
        <w:ind w:left="720" w:hanging="720"/>
        <w:rPr>
          <w:rFonts w:ascii="Times New Roman" w:hAnsi="Times New Roman" w:cs="Times New Roman"/>
          <w:noProof/>
          <w:sz w:val="24"/>
          <w:szCs w:val="24"/>
        </w:rPr>
      </w:pPr>
      <w:bookmarkStart w:id="10" w:name="_ENREF_10"/>
      <w:r w:rsidRPr="00F66447">
        <w:rPr>
          <w:rFonts w:ascii="Times New Roman" w:hAnsi="Times New Roman" w:cs="Times New Roman"/>
          <w:noProof/>
          <w:sz w:val="24"/>
          <w:szCs w:val="24"/>
        </w:rPr>
        <w:t xml:space="preserve">Harris, J. I., Erbes, C. R., Engdahl, B. E., Thuras, P., Murray-Swank, N., Grace, D., . . . Le, T. (2011). The effectiveness of a trauma-focused spiritually integrated intervention for veterans exposed to trauma. </w:t>
      </w:r>
      <w:r w:rsidRPr="00F66447">
        <w:rPr>
          <w:rFonts w:ascii="Times New Roman" w:hAnsi="Times New Roman" w:cs="Times New Roman"/>
          <w:i/>
          <w:noProof/>
          <w:sz w:val="24"/>
          <w:szCs w:val="24"/>
        </w:rPr>
        <w:t>Journal of Clinical Psychology, 67</w:t>
      </w:r>
      <w:r w:rsidRPr="00F66447">
        <w:rPr>
          <w:rFonts w:ascii="Times New Roman" w:hAnsi="Times New Roman" w:cs="Times New Roman"/>
          <w:noProof/>
          <w:sz w:val="24"/>
          <w:szCs w:val="24"/>
        </w:rPr>
        <w:t>(4), 425-438. doi: 10.1002/jclp.20777</w:t>
      </w:r>
      <w:bookmarkEnd w:id="10"/>
    </w:p>
    <w:p w:rsidR="00F66447" w:rsidRPr="00F66447" w:rsidRDefault="00F66447" w:rsidP="00F66447">
      <w:pPr>
        <w:spacing w:after="0" w:line="240" w:lineRule="auto"/>
        <w:ind w:left="720" w:hanging="720"/>
        <w:rPr>
          <w:rFonts w:ascii="Times New Roman" w:hAnsi="Times New Roman" w:cs="Times New Roman"/>
          <w:noProof/>
          <w:sz w:val="24"/>
          <w:szCs w:val="24"/>
        </w:rPr>
      </w:pPr>
      <w:bookmarkStart w:id="11" w:name="_ENREF_11"/>
      <w:r w:rsidRPr="00F66447">
        <w:rPr>
          <w:rFonts w:ascii="Times New Roman" w:hAnsi="Times New Roman" w:cs="Times New Roman"/>
          <w:noProof/>
          <w:sz w:val="24"/>
          <w:szCs w:val="24"/>
        </w:rPr>
        <w:t xml:space="preserve">Jones, S. (2009). </w:t>
      </w:r>
      <w:r w:rsidRPr="00F66447">
        <w:rPr>
          <w:rFonts w:ascii="Times New Roman" w:hAnsi="Times New Roman" w:cs="Times New Roman"/>
          <w:i/>
          <w:noProof/>
          <w:sz w:val="24"/>
          <w:szCs w:val="24"/>
        </w:rPr>
        <w:t>Trauma and grace: Theology in a ruptured world</w:t>
      </w:r>
      <w:r w:rsidRPr="00F66447">
        <w:rPr>
          <w:rFonts w:ascii="Times New Roman" w:hAnsi="Times New Roman" w:cs="Times New Roman"/>
          <w:noProof/>
          <w:sz w:val="24"/>
          <w:szCs w:val="24"/>
        </w:rPr>
        <w:t>. Louisville, KY: Westminster John Knox Press.</w:t>
      </w:r>
      <w:bookmarkEnd w:id="11"/>
    </w:p>
    <w:p w:rsidR="00F66447" w:rsidRPr="00F66447" w:rsidRDefault="00F66447" w:rsidP="00F66447">
      <w:pPr>
        <w:spacing w:after="0" w:line="240" w:lineRule="auto"/>
        <w:ind w:left="720" w:hanging="720"/>
        <w:rPr>
          <w:rFonts w:ascii="Times New Roman" w:hAnsi="Times New Roman" w:cs="Times New Roman"/>
          <w:noProof/>
          <w:sz w:val="24"/>
          <w:szCs w:val="24"/>
        </w:rPr>
      </w:pPr>
      <w:bookmarkStart w:id="12" w:name="_ENREF_12"/>
      <w:r w:rsidRPr="00F66447">
        <w:rPr>
          <w:rFonts w:ascii="Times New Roman" w:hAnsi="Times New Roman" w:cs="Times New Roman"/>
          <w:noProof/>
          <w:sz w:val="24"/>
          <w:szCs w:val="24"/>
        </w:rPr>
        <w:t xml:space="preserve">Kinghorn, W. (2009). </w:t>
      </w:r>
      <w:r w:rsidRPr="00F66447">
        <w:rPr>
          <w:rFonts w:ascii="Times New Roman" w:hAnsi="Times New Roman" w:cs="Times New Roman"/>
          <w:i/>
          <w:noProof/>
          <w:sz w:val="24"/>
          <w:szCs w:val="24"/>
        </w:rPr>
        <w:t>Religious communities and the moral context of combat-related post-traumatic stress disorder among American military veterans</w:t>
      </w:r>
      <w:r w:rsidRPr="00F66447">
        <w:rPr>
          <w:rFonts w:ascii="Times New Roman" w:hAnsi="Times New Roman" w:cs="Times New Roman"/>
          <w:noProof/>
          <w:sz w:val="24"/>
          <w:szCs w:val="24"/>
        </w:rPr>
        <w:t xml:space="preserve">. Paper presented at the AAR Annual Meeting, Montreal, QC, Canada. </w:t>
      </w:r>
      <w:bookmarkEnd w:id="12"/>
    </w:p>
    <w:p w:rsidR="00F66447" w:rsidRPr="00F66447" w:rsidRDefault="00F66447" w:rsidP="00F66447">
      <w:pPr>
        <w:spacing w:after="0" w:line="240" w:lineRule="auto"/>
        <w:ind w:left="720" w:hanging="720"/>
        <w:rPr>
          <w:rFonts w:ascii="Times New Roman" w:hAnsi="Times New Roman" w:cs="Times New Roman"/>
          <w:noProof/>
          <w:sz w:val="24"/>
          <w:szCs w:val="24"/>
        </w:rPr>
      </w:pPr>
      <w:bookmarkStart w:id="13" w:name="_ENREF_13"/>
      <w:r w:rsidRPr="00F66447">
        <w:rPr>
          <w:rFonts w:ascii="Times New Roman" w:hAnsi="Times New Roman" w:cs="Times New Roman"/>
          <w:noProof/>
          <w:sz w:val="24"/>
          <w:szCs w:val="24"/>
        </w:rPr>
        <w:t xml:space="preserve">Lartey, E. Y. (2006). </w:t>
      </w:r>
      <w:r w:rsidRPr="00F66447">
        <w:rPr>
          <w:rFonts w:ascii="Times New Roman" w:hAnsi="Times New Roman" w:cs="Times New Roman"/>
          <w:i/>
          <w:noProof/>
          <w:sz w:val="24"/>
          <w:szCs w:val="24"/>
        </w:rPr>
        <w:t>Pastoral theology in an intercultural world</w:t>
      </w:r>
      <w:r w:rsidRPr="00F66447">
        <w:rPr>
          <w:rFonts w:ascii="Times New Roman" w:hAnsi="Times New Roman" w:cs="Times New Roman"/>
          <w:noProof/>
          <w:sz w:val="24"/>
          <w:szCs w:val="24"/>
        </w:rPr>
        <w:t>. Cleveland, OH: Pilgrim Press.</w:t>
      </w:r>
      <w:bookmarkEnd w:id="13"/>
    </w:p>
    <w:p w:rsidR="00F66447" w:rsidRPr="00F66447" w:rsidRDefault="00F66447" w:rsidP="00F66447">
      <w:pPr>
        <w:spacing w:after="0" w:line="240" w:lineRule="auto"/>
        <w:ind w:left="720" w:hanging="720"/>
        <w:rPr>
          <w:rFonts w:ascii="Times New Roman" w:hAnsi="Times New Roman" w:cs="Times New Roman"/>
          <w:noProof/>
          <w:sz w:val="24"/>
          <w:szCs w:val="24"/>
        </w:rPr>
      </w:pPr>
      <w:bookmarkStart w:id="14" w:name="_ENREF_14"/>
      <w:r w:rsidRPr="00F66447">
        <w:rPr>
          <w:rFonts w:ascii="Times New Roman" w:hAnsi="Times New Roman" w:cs="Times New Roman"/>
          <w:noProof/>
          <w:sz w:val="24"/>
          <w:szCs w:val="24"/>
        </w:rPr>
        <w:t xml:space="preserve">Litz, B., Stein, N., Delaney, E., Lebowitz, L., Nash, W. P., Silva, C., &amp; Maguen, S. (2009). Moral injury and moral repair in war veterans: A preliminary model and intervention strategy. </w:t>
      </w:r>
      <w:r w:rsidRPr="00F66447">
        <w:rPr>
          <w:rFonts w:ascii="Times New Roman" w:hAnsi="Times New Roman" w:cs="Times New Roman"/>
          <w:i/>
          <w:noProof/>
          <w:sz w:val="24"/>
          <w:szCs w:val="24"/>
        </w:rPr>
        <w:t>Clinical Psychological Review, 29</w:t>
      </w:r>
      <w:r w:rsidRPr="00F66447">
        <w:rPr>
          <w:rFonts w:ascii="Times New Roman" w:hAnsi="Times New Roman" w:cs="Times New Roman"/>
          <w:noProof/>
          <w:sz w:val="24"/>
          <w:szCs w:val="24"/>
        </w:rPr>
        <w:t>(8), 695-706. doi: 10.1016/j.cpr.2009.07.003</w:t>
      </w:r>
      <w:bookmarkEnd w:id="14"/>
    </w:p>
    <w:p w:rsidR="00F66447" w:rsidRPr="00F66447" w:rsidRDefault="00F66447" w:rsidP="00F66447">
      <w:pPr>
        <w:spacing w:after="0" w:line="240" w:lineRule="auto"/>
        <w:ind w:left="720" w:hanging="720"/>
        <w:rPr>
          <w:rFonts w:ascii="Times New Roman" w:hAnsi="Times New Roman" w:cs="Times New Roman"/>
          <w:noProof/>
          <w:sz w:val="24"/>
          <w:szCs w:val="24"/>
        </w:rPr>
      </w:pPr>
      <w:bookmarkStart w:id="15" w:name="_ENREF_15"/>
      <w:r w:rsidRPr="00F66447">
        <w:rPr>
          <w:rFonts w:ascii="Times New Roman" w:hAnsi="Times New Roman" w:cs="Times New Roman"/>
          <w:noProof/>
          <w:sz w:val="24"/>
          <w:szCs w:val="24"/>
        </w:rPr>
        <w:t xml:space="preserve">Magyar, G. M., Benore, E., Pargament, K. I., &amp; Mahoney, A. (2005). Sacrilege: A Study of Sacred Loss and Desecration and Their Implications for Health and Well-Being in a Community Sample. </w:t>
      </w:r>
      <w:r w:rsidRPr="00F66447">
        <w:rPr>
          <w:rFonts w:ascii="Times New Roman" w:hAnsi="Times New Roman" w:cs="Times New Roman"/>
          <w:i/>
          <w:noProof/>
          <w:sz w:val="24"/>
          <w:szCs w:val="24"/>
        </w:rPr>
        <w:t>Journal for the Scientific Study of Religion, 44</w:t>
      </w:r>
      <w:r w:rsidRPr="00F66447">
        <w:rPr>
          <w:rFonts w:ascii="Times New Roman" w:hAnsi="Times New Roman" w:cs="Times New Roman"/>
          <w:noProof/>
          <w:sz w:val="24"/>
          <w:szCs w:val="24"/>
        </w:rPr>
        <w:t xml:space="preserve">(1), 59-78. </w:t>
      </w:r>
      <w:bookmarkEnd w:id="15"/>
    </w:p>
    <w:p w:rsidR="00F66447" w:rsidRPr="00F66447" w:rsidRDefault="00F66447" w:rsidP="00F66447">
      <w:pPr>
        <w:spacing w:after="0" w:line="240" w:lineRule="auto"/>
        <w:ind w:left="720" w:hanging="720"/>
        <w:rPr>
          <w:rFonts w:ascii="Times New Roman" w:hAnsi="Times New Roman" w:cs="Times New Roman"/>
          <w:noProof/>
          <w:sz w:val="24"/>
          <w:szCs w:val="24"/>
        </w:rPr>
      </w:pPr>
      <w:bookmarkStart w:id="16" w:name="_ENREF_16"/>
      <w:r w:rsidRPr="00F66447">
        <w:rPr>
          <w:rFonts w:ascii="Times New Roman" w:hAnsi="Times New Roman" w:cs="Times New Roman"/>
          <w:noProof/>
          <w:sz w:val="24"/>
          <w:szCs w:val="24"/>
        </w:rPr>
        <w:t xml:space="preserve">Murray-Swank, N. A., &amp; Pargament, K. I. (2005). God, where are you?: Evaluating a spiritually-integrated intervention for sexual abuse. </w:t>
      </w:r>
      <w:r w:rsidRPr="00F66447">
        <w:rPr>
          <w:rFonts w:ascii="Times New Roman" w:hAnsi="Times New Roman" w:cs="Times New Roman"/>
          <w:i/>
          <w:noProof/>
          <w:sz w:val="24"/>
          <w:szCs w:val="24"/>
        </w:rPr>
        <w:t>Mental Health, Religion &amp; Culture, 8</w:t>
      </w:r>
      <w:r w:rsidRPr="00F66447">
        <w:rPr>
          <w:rFonts w:ascii="Times New Roman" w:hAnsi="Times New Roman" w:cs="Times New Roman"/>
          <w:noProof/>
          <w:sz w:val="24"/>
          <w:szCs w:val="24"/>
        </w:rPr>
        <w:t xml:space="preserve">(3), 191-203. </w:t>
      </w:r>
      <w:bookmarkEnd w:id="16"/>
    </w:p>
    <w:p w:rsidR="00F66447" w:rsidRPr="00F66447" w:rsidRDefault="00F66447" w:rsidP="00F66447">
      <w:pPr>
        <w:spacing w:after="0" w:line="240" w:lineRule="auto"/>
        <w:ind w:left="720" w:hanging="720"/>
        <w:rPr>
          <w:rFonts w:ascii="Times New Roman" w:hAnsi="Times New Roman" w:cs="Times New Roman"/>
          <w:noProof/>
          <w:sz w:val="24"/>
          <w:szCs w:val="24"/>
        </w:rPr>
      </w:pPr>
      <w:bookmarkStart w:id="17" w:name="_ENREF_17"/>
      <w:r w:rsidRPr="00F66447">
        <w:rPr>
          <w:rFonts w:ascii="Times New Roman" w:hAnsi="Times New Roman" w:cs="Times New Roman"/>
          <w:noProof/>
          <w:sz w:val="24"/>
          <w:szCs w:val="24"/>
        </w:rPr>
        <w:lastRenderedPageBreak/>
        <w:t xml:space="preserve">Nelson, S. (2003). Facing evil: Evil's many faces: Five Paradigms for understanding evil. </w:t>
      </w:r>
      <w:r w:rsidRPr="00F66447">
        <w:rPr>
          <w:rFonts w:ascii="Times New Roman" w:hAnsi="Times New Roman" w:cs="Times New Roman"/>
          <w:i/>
          <w:noProof/>
          <w:sz w:val="24"/>
          <w:szCs w:val="24"/>
        </w:rPr>
        <w:t>Interpretation, 57</w:t>
      </w:r>
      <w:r w:rsidRPr="00F66447">
        <w:rPr>
          <w:rFonts w:ascii="Times New Roman" w:hAnsi="Times New Roman" w:cs="Times New Roman"/>
          <w:noProof/>
          <w:sz w:val="24"/>
          <w:szCs w:val="24"/>
        </w:rPr>
        <w:t xml:space="preserve">(4), 399-413. </w:t>
      </w:r>
      <w:bookmarkEnd w:id="17"/>
    </w:p>
    <w:p w:rsidR="00F66447" w:rsidRPr="00F66447" w:rsidRDefault="00F66447" w:rsidP="00F66447">
      <w:pPr>
        <w:spacing w:after="0" w:line="240" w:lineRule="auto"/>
        <w:ind w:left="720" w:hanging="720"/>
        <w:rPr>
          <w:rFonts w:ascii="Times New Roman" w:hAnsi="Times New Roman" w:cs="Times New Roman"/>
          <w:noProof/>
          <w:sz w:val="24"/>
          <w:szCs w:val="24"/>
        </w:rPr>
      </w:pPr>
      <w:bookmarkStart w:id="18" w:name="_ENREF_18"/>
      <w:r w:rsidRPr="00F66447">
        <w:rPr>
          <w:rFonts w:ascii="Times New Roman" w:hAnsi="Times New Roman" w:cs="Times New Roman"/>
          <w:noProof/>
          <w:sz w:val="24"/>
          <w:szCs w:val="24"/>
        </w:rPr>
        <w:t xml:space="preserve">Pargament, K. I. (2007). </w:t>
      </w:r>
      <w:r w:rsidRPr="00F66447">
        <w:rPr>
          <w:rFonts w:ascii="Times New Roman" w:hAnsi="Times New Roman" w:cs="Times New Roman"/>
          <w:i/>
          <w:noProof/>
          <w:sz w:val="24"/>
          <w:szCs w:val="24"/>
        </w:rPr>
        <w:t>Spiritually integrated psychotherapy: Understanding and addressing the sacred</w:t>
      </w:r>
      <w:r w:rsidRPr="00F66447">
        <w:rPr>
          <w:rFonts w:ascii="Times New Roman" w:hAnsi="Times New Roman" w:cs="Times New Roman"/>
          <w:noProof/>
          <w:sz w:val="24"/>
          <w:szCs w:val="24"/>
        </w:rPr>
        <w:t>. New York, NY: Guilford Press.</w:t>
      </w:r>
      <w:bookmarkEnd w:id="18"/>
    </w:p>
    <w:p w:rsidR="00F66447" w:rsidRPr="00F66447" w:rsidRDefault="00F66447" w:rsidP="00F66447">
      <w:pPr>
        <w:spacing w:after="0" w:line="240" w:lineRule="auto"/>
        <w:ind w:left="720" w:hanging="720"/>
        <w:rPr>
          <w:rFonts w:ascii="Times New Roman" w:hAnsi="Times New Roman" w:cs="Times New Roman"/>
          <w:noProof/>
          <w:sz w:val="24"/>
          <w:szCs w:val="24"/>
        </w:rPr>
      </w:pPr>
      <w:bookmarkStart w:id="19" w:name="_ENREF_19"/>
      <w:r w:rsidRPr="00F66447">
        <w:rPr>
          <w:rFonts w:ascii="Times New Roman" w:hAnsi="Times New Roman" w:cs="Times New Roman"/>
          <w:noProof/>
          <w:sz w:val="24"/>
          <w:szCs w:val="24"/>
        </w:rPr>
        <w:t xml:space="preserve">Pargament, K. I., Mahoney, A., Exline, J., Jones, J., James, &amp; Shafranske, E. (in press). Envisioning an integrative paradigm for the psychology of religion and spirituality: An introduction to the American Psychological Assocation handbook of psychology, religion and spirituality In K. I. Pargament, A. Mahoney, J. Exline, J. Jones, James &amp; E. Shafranske (Eds.), </w:t>
      </w:r>
      <w:r w:rsidRPr="00F66447">
        <w:rPr>
          <w:rFonts w:ascii="Times New Roman" w:hAnsi="Times New Roman" w:cs="Times New Roman"/>
          <w:i/>
          <w:noProof/>
          <w:sz w:val="24"/>
          <w:szCs w:val="24"/>
        </w:rPr>
        <w:t>American Psychological Association handbook of psychology, religion and spirituality</w:t>
      </w:r>
      <w:r w:rsidRPr="00F66447">
        <w:rPr>
          <w:rFonts w:ascii="Times New Roman" w:hAnsi="Times New Roman" w:cs="Times New Roman"/>
          <w:noProof/>
          <w:sz w:val="24"/>
          <w:szCs w:val="24"/>
        </w:rPr>
        <w:t xml:space="preserve"> (Vol. 1). Washington, DC: APA.</w:t>
      </w:r>
      <w:bookmarkEnd w:id="19"/>
    </w:p>
    <w:p w:rsidR="00F66447" w:rsidRPr="00F66447" w:rsidRDefault="00F66447" w:rsidP="00F66447">
      <w:pPr>
        <w:spacing w:after="0" w:line="240" w:lineRule="auto"/>
        <w:ind w:left="720" w:hanging="720"/>
        <w:rPr>
          <w:rFonts w:ascii="Times New Roman" w:hAnsi="Times New Roman" w:cs="Times New Roman"/>
          <w:noProof/>
          <w:sz w:val="24"/>
          <w:szCs w:val="24"/>
        </w:rPr>
      </w:pPr>
      <w:bookmarkStart w:id="20" w:name="_ENREF_20"/>
      <w:r w:rsidRPr="00F66447">
        <w:rPr>
          <w:rFonts w:ascii="Times New Roman" w:hAnsi="Times New Roman" w:cs="Times New Roman"/>
          <w:noProof/>
          <w:sz w:val="24"/>
          <w:szCs w:val="24"/>
        </w:rPr>
        <w:t xml:space="preserve">Pargament, K. I., Murray-Swank, N., Magyar, G., Murray, N., &amp; Ano, G. (2005). Spiritual struggle: A phenomenon of interest to psychology and religion. In W. R. Miller &amp; H. Delaney (Eds.), </w:t>
      </w:r>
      <w:r w:rsidRPr="00F66447">
        <w:rPr>
          <w:rFonts w:ascii="Times New Roman" w:hAnsi="Times New Roman" w:cs="Times New Roman"/>
          <w:i/>
          <w:noProof/>
          <w:sz w:val="24"/>
          <w:szCs w:val="24"/>
        </w:rPr>
        <w:t>Judeo-Christian perspectives in psychology: Human nature, motivation, and change</w:t>
      </w:r>
      <w:r w:rsidRPr="00F66447">
        <w:rPr>
          <w:rFonts w:ascii="Times New Roman" w:hAnsi="Times New Roman" w:cs="Times New Roman"/>
          <w:noProof/>
          <w:sz w:val="24"/>
          <w:szCs w:val="24"/>
        </w:rPr>
        <w:t xml:space="preserve"> (pp. 245-268). Washington DC: APA Press.</w:t>
      </w:r>
      <w:bookmarkEnd w:id="20"/>
    </w:p>
    <w:p w:rsidR="00F66447" w:rsidRPr="00F66447" w:rsidRDefault="00F66447" w:rsidP="00F66447">
      <w:pPr>
        <w:spacing w:after="0" w:line="240" w:lineRule="auto"/>
        <w:ind w:left="720" w:hanging="720"/>
        <w:rPr>
          <w:rFonts w:ascii="Times New Roman" w:hAnsi="Times New Roman" w:cs="Times New Roman"/>
          <w:noProof/>
          <w:sz w:val="24"/>
          <w:szCs w:val="24"/>
        </w:rPr>
      </w:pPr>
      <w:bookmarkStart w:id="21" w:name="_ENREF_21"/>
      <w:r w:rsidRPr="00F66447">
        <w:rPr>
          <w:rFonts w:ascii="Times New Roman" w:hAnsi="Times New Roman" w:cs="Times New Roman"/>
          <w:noProof/>
          <w:sz w:val="24"/>
          <w:szCs w:val="24"/>
        </w:rPr>
        <w:t xml:space="preserve">Prothero, S. (2010). </w:t>
      </w:r>
      <w:r w:rsidRPr="00F66447">
        <w:rPr>
          <w:rFonts w:ascii="Times New Roman" w:hAnsi="Times New Roman" w:cs="Times New Roman"/>
          <w:i/>
          <w:noProof/>
          <w:sz w:val="24"/>
          <w:szCs w:val="24"/>
        </w:rPr>
        <w:t>God is not one: The eight rival religions that run the world and why their differences matter</w:t>
      </w:r>
      <w:r w:rsidRPr="00F66447">
        <w:rPr>
          <w:rFonts w:ascii="Times New Roman" w:hAnsi="Times New Roman" w:cs="Times New Roman"/>
          <w:noProof/>
          <w:sz w:val="24"/>
          <w:szCs w:val="24"/>
        </w:rPr>
        <w:t>. New York, NY: HarperOne.</w:t>
      </w:r>
      <w:bookmarkEnd w:id="21"/>
    </w:p>
    <w:p w:rsidR="00F66447" w:rsidRPr="00F66447" w:rsidRDefault="00F66447" w:rsidP="00F66447">
      <w:pPr>
        <w:spacing w:after="0" w:line="240" w:lineRule="auto"/>
        <w:ind w:left="720" w:hanging="720"/>
        <w:rPr>
          <w:rFonts w:ascii="Times New Roman" w:hAnsi="Times New Roman" w:cs="Times New Roman"/>
          <w:noProof/>
          <w:sz w:val="24"/>
          <w:szCs w:val="24"/>
        </w:rPr>
      </w:pPr>
      <w:bookmarkStart w:id="22" w:name="_ENREF_22"/>
      <w:r w:rsidRPr="00F66447">
        <w:rPr>
          <w:rFonts w:ascii="Times New Roman" w:hAnsi="Times New Roman" w:cs="Times New Roman"/>
          <w:noProof/>
          <w:sz w:val="24"/>
          <w:szCs w:val="24"/>
        </w:rPr>
        <w:t xml:space="preserve">Rambo, S. (2010). </w:t>
      </w:r>
      <w:r w:rsidRPr="00F66447">
        <w:rPr>
          <w:rFonts w:ascii="Times New Roman" w:hAnsi="Times New Roman" w:cs="Times New Roman"/>
          <w:i/>
          <w:noProof/>
          <w:sz w:val="24"/>
          <w:szCs w:val="24"/>
        </w:rPr>
        <w:t>Spirit and trauma: A theology of remaining</w:t>
      </w:r>
      <w:r w:rsidRPr="00F66447">
        <w:rPr>
          <w:rFonts w:ascii="Times New Roman" w:hAnsi="Times New Roman" w:cs="Times New Roman"/>
          <w:noProof/>
          <w:sz w:val="24"/>
          <w:szCs w:val="24"/>
        </w:rPr>
        <w:t>. Louisville, KY: Westminster John Knox Press.</w:t>
      </w:r>
      <w:bookmarkEnd w:id="22"/>
    </w:p>
    <w:p w:rsidR="00F66447" w:rsidRPr="00F66447" w:rsidRDefault="00F66447" w:rsidP="00F66447">
      <w:pPr>
        <w:spacing w:after="0" w:line="240" w:lineRule="auto"/>
        <w:ind w:left="720" w:hanging="720"/>
        <w:rPr>
          <w:rFonts w:ascii="Times New Roman" w:hAnsi="Times New Roman" w:cs="Times New Roman"/>
          <w:noProof/>
          <w:sz w:val="24"/>
          <w:szCs w:val="24"/>
        </w:rPr>
      </w:pPr>
      <w:bookmarkStart w:id="23" w:name="_ENREF_23"/>
      <w:r w:rsidRPr="00F66447">
        <w:rPr>
          <w:rFonts w:ascii="Times New Roman" w:hAnsi="Times New Roman" w:cs="Times New Roman"/>
          <w:noProof/>
          <w:sz w:val="24"/>
          <w:szCs w:val="24"/>
        </w:rPr>
        <w:t xml:space="preserve">Resick, P. A., Monson, C. M., &amp; Rizvi, S. L. (2008). Posttraumatic stress disorder. In D. H. Barlow (Ed.), </w:t>
      </w:r>
      <w:r w:rsidRPr="00F66447">
        <w:rPr>
          <w:rFonts w:ascii="Times New Roman" w:hAnsi="Times New Roman" w:cs="Times New Roman"/>
          <w:i/>
          <w:noProof/>
          <w:sz w:val="24"/>
          <w:szCs w:val="24"/>
        </w:rPr>
        <w:t>Clinical handbook of psychological disorders: A step-by-step treatment manual</w:t>
      </w:r>
      <w:r w:rsidRPr="00F66447">
        <w:rPr>
          <w:rFonts w:ascii="Times New Roman" w:hAnsi="Times New Roman" w:cs="Times New Roman"/>
          <w:noProof/>
          <w:sz w:val="24"/>
          <w:szCs w:val="24"/>
        </w:rPr>
        <w:t xml:space="preserve"> (4th ed., pp. 65-121). New York, NY: Guilford Press.</w:t>
      </w:r>
      <w:bookmarkEnd w:id="23"/>
    </w:p>
    <w:p w:rsidR="00F66447" w:rsidRPr="00F66447" w:rsidRDefault="00F66447" w:rsidP="00F66447">
      <w:pPr>
        <w:spacing w:after="0" w:line="240" w:lineRule="auto"/>
        <w:ind w:left="720" w:hanging="720"/>
        <w:rPr>
          <w:rFonts w:ascii="Times New Roman" w:hAnsi="Times New Roman" w:cs="Times New Roman"/>
          <w:noProof/>
          <w:sz w:val="24"/>
          <w:szCs w:val="24"/>
        </w:rPr>
      </w:pPr>
      <w:bookmarkStart w:id="24" w:name="_ENREF_24"/>
      <w:r w:rsidRPr="00F66447">
        <w:rPr>
          <w:rFonts w:ascii="Times New Roman" w:hAnsi="Times New Roman" w:cs="Times New Roman"/>
          <w:noProof/>
          <w:sz w:val="24"/>
          <w:szCs w:val="24"/>
        </w:rPr>
        <w:t xml:space="preserve">Watson, P. J. (2011). Post disaster psychological Intervention since 9/11. </w:t>
      </w:r>
      <w:r w:rsidRPr="00F66447">
        <w:rPr>
          <w:rFonts w:ascii="Times New Roman" w:hAnsi="Times New Roman" w:cs="Times New Roman"/>
          <w:i/>
          <w:noProof/>
          <w:sz w:val="24"/>
          <w:szCs w:val="24"/>
        </w:rPr>
        <w:t>American Psychologist, 66</w:t>
      </w:r>
      <w:r w:rsidRPr="00F66447">
        <w:rPr>
          <w:rFonts w:ascii="Times New Roman" w:hAnsi="Times New Roman" w:cs="Times New Roman"/>
          <w:noProof/>
          <w:sz w:val="24"/>
          <w:szCs w:val="24"/>
        </w:rPr>
        <w:t xml:space="preserve">(6). </w:t>
      </w:r>
      <w:bookmarkEnd w:id="24"/>
    </w:p>
    <w:p w:rsidR="00F66447" w:rsidRPr="00F66447" w:rsidRDefault="00F66447" w:rsidP="00F66447">
      <w:pPr>
        <w:spacing w:line="240" w:lineRule="auto"/>
        <w:ind w:left="720" w:hanging="720"/>
        <w:rPr>
          <w:rFonts w:ascii="Times New Roman" w:hAnsi="Times New Roman" w:cs="Times New Roman"/>
          <w:noProof/>
          <w:sz w:val="24"/>
          <w:szCs w:val="24"/>
        </w:rPr>
      </w:pPr>
      <w:bookmarkStart w:id="25" w:name="_ENREF_25"/>
      <w:r w:rsidRPr="00F66447">
        <w:rPr>
          <w:rFonts w:ascii="Times New Roman" w:hAnsi="Times New Roman" w:cs="Times New Roman"/>
          <w:noProof/>
          <w:sz w:val="24"/>
          <w:szCs w:val="24"/>
        </w:rPr>
        <w:t xml:space="preserve">Whitehead, J. C. (2010). </w:t>
      </w:r>
      <w:r w:rsidRPr="00F66447">
        <w:rPr>
          <w:rFonts w:ascii="Times New Roman" w:hAnsi="Times New Roman" w:cs="Times New Roman"/>
          <w:i/>
          <w:noProof/>
          <w:sz w:val="24"/>
          <w:szCs w:val="24"/>
        </w:rPr>
        <w:t>Constructing a neuroscientific pastoral theology of fear and hope.</w:t>
      </w:r>
      <w:r w:rsidRPr="00F66447">
        <w:rPr>
          <w:rFonts w:ascii="Times New Roman" w:hAnsi="Times New Roman" w:cs="Times New Roman"/>
          <w:noProof/>
          <w:sz w:val="24"/>
          <w:szCs w:val="24"/>
        </w:rPr>
        <w:t xml:space="preserve"> PhD Doctoral, University of Denver, Denver, CO.   </w:t>
      </w:r>
      <w:bookmarkEnd w:id="25"/>
    </w:p>
    <w:p w:rsidR="00F66447" w:rsidRPr="00F66447" w:rsidRDefault="00F66447" w:rsidP="00F66447">
      <w:pPr>
        <w:spacing w:line="240" w:lineRule="auto"/>
        <w:rPr>
          <w:rFonts w:ascii="Times New Roman" w:hAnsi="Times New Roman" w:cs="Times New Roman"/>
          <w:noProof/>
          <w:sz w:val="24"/>
          <w:szCs w:val="24"/>
        </w:rPr>
      </w:pPr>
    </w:p>
    <w:p w:rsidR="00F66447" w:rsidRPr="00527B73" w:rsidRDefault="00F66447" w:rsidP="00F66447">
      <w:pPr>
        <w:spacing w:line="240" w:lineRule="auto"/>
        <w:contextualSpacing/>
        <w:rPr>
          <w:rFonts w:ascii="Times New Roman" w:hAnsi="Times New Roman" w:cs="Times New Roman"/>
          <w:sz w:val="24"/>
          <w:szCs w:val="24"/>
        </w:rPr>
      </w:pPr>
      <w:r w:rsidRPr="00F66447">
        <w:rPr>
          <w:rFonts w:ascii="Times New Roman" w:hAnsi="Times New Roman" w:cs="Times New Roman"/>
          <w:sz w:val="24"/>
          <w:szCs w:val="24"/>
        </w:rPr>
        <w:fldChar w:fldCharType="end"/>
      </w:r>
    </w:p>
    <w:p w:rsidR="00F66447" w:rsidRDefault="00F66447" w:rsidP="00F66447">
      <w:pPr>
        <w:pBdr>
          <w:bottom w:val="single" w:sz="12" w:space="3" w:color="E5E5E5"/>
        </w:pBdr>
        <w:spacing w:line="300" w:lineRule="atLeast"/>
        <w:textAlignment w:val="baseline"/>
        <w:rPr>
          <w:rFonts w:ascii="Times New Roman" w:hAnsi="Times New Roman" w:cs="Times New Roman"/>
          <w:color w:val="333333"/>
          <w:sz w:val="24"/>
          <w:szCs w:val="24"/>
          <w:bdr w:val="none" w:sz="0" w:space="0" w:color="auto" w:frame="1"/>
        </w:rPr>
      </w:pPr>
    </w:p>
    <w:p w:rsidR="00F66447" w:rsidRDefault="00F66447" w:rsidP="00F66447">
      <w:pPr>
        <w:spacing w:line="240" w:lineRule="auto"/>
        <w:ind w:firstLine="720"/>
        <w:contextualSpacing/>
        <w:rPr>
          <w:rFonts w:ascii="Times New Roman" w:hAnsi="Times New Roman" w:cs="Times New Roman"/>
          <w:sz w:val="24"/>
          <w:szCs w:val="24"/>
        </w:rPr>
      </w:pPr>
    </w:p>
    <w:p w:rsidR="00F66447" w:rsidRDefault="00F66447" w:rsidP="00F66447">
      <w:pPr>
        <w:spacing w:line="240" w:lineRule="auto"/>
        <w:ind w:firstLine="720"/>
        <w:contextualSpacing/>
        <w:rPr>
          <w:rFonts w:ascii="Times New Roman" w:hAnsi="Times New Roman" w:cs="Times New Roman"/>
          <w:sz w:val="24"/>
          <w:szCs w:val="24"/>
        </w:rPr>
      </w:pPr>
    </w:p>
    <w:p w:rsidR="00F66447" w:rsidRPr="00436EA5" w:rsidRDefault="00F66447" w:rsidP="00F66447">
      <w:pPr>
        <w:spacing w:line="240" w:lineRule="auto"/>
        <w:ind w:firstLine="720"/>
        <w:contextualSpacing/>
        <w:rPr>
          <w:rFonts w:ascii="Times New Roman" w:hAnsi="Times New Roman" w:cs="Times New Roman"/>
          <w:sz w:val="24"/>
          <w:szCs w:val="24"/>
        </w:rPr>
      </w:pPr>
    </w:p>
    <w:p w:rsidR="00F66447" w:rsidRDefault="00F66447" w:rsidP="00F66447">
      <w:pPr>
        <w:spacing w:line="480" w:lineRule="auto"/>
        <w:contextualSpacing/>
        <w:rPr>
          <w:rFonts w:ascii="Times New Roman" w:hAnsi="Times New Roman" w:cs="Times New Roman"/>
          <w:sz w:val="24"/>
          <w:szCs w:val="24"/>
        </w:rPr>
      </w:pPr>
    </w:p>
    <w:p w:rsidR="00F66447" w:rsidRPr="00E01904" w:rsidRDefault="00F66447" w:rsidP="00E01904">
      <w:pPr>
        <w:spacing w:line="240" w:lineRule="auto"/>
        <w:ind w:firstLine="720"/>
        <w:contextualSpacing/>
        <w:rPr>
          <w:rFonts w:ascii="Times New Roman" w:hAnsi="Times New Roman" w:cs="Times New Roman"/>
          <w:sz w:val="24"/>
          <w:szCs w:val="24"/>
        </w:rPr>
      </w:pPr>
    </w:p>
    <w:p w:rsidR="00102196" w:rsidRPr="00E01904" w:rsidRDefault="00102196" w:rsidP="00E01904">
      <w:pPr>
        <w:spacing w:line="240" w:lineRule="auto"/>
        <w:ind w:left="720" w:hanging="720"/>
        <w:contextualSpacing/>
        <w:rPr>
          <w:rFonts w:ascii="Times New Roman" w:hAnsi="Times New Roman" w:cs="Times New Roman"/>
          <w:sz w:val="24"/>
          <w:szCs w:val="24"/>
        </w:rPr>
      </w:pPr>
    </w:p>
    <w:sectPr w:rsidR="00102196" w:rsidRPr="00E01904" w:rsidSect="00FC3B6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2AF" w:rsidRDefault="009E02AF" w:rsidP="00100C37">
      <w:pPr>
        <w:spacing w:after="0" w:line="240" w:lineRule="auto"/>
      </w:pPr>
      <w:r>
        <w:separator/>
      </w:r>
    </w:p>
  </w:endnote>
  <w:endnote w:type="continuationSeparator" w:id="0">
    <w:p w:rsidR="009E02AF" w:rsidRDefault="009E02AF" w:rsidP="00100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2AF" w:rsidRDefault="009E02AF" w:rsidP="00100C37">
      <w:pPr>
        <w:spacing w:after="0" w:line="240" w:lineRule="auto"/>
      </w:pPr>
      <w:r>
        <w:separator/>
      </w:r>
    </w:p>
  </w:footnote>
  <w:footnote w:type="continuationSeparator" w:id="0">
    <w:p w:rsidR="009E02AF" w:rsidRDefault="009E02AF" w:rsidP="00100C37">
      <w:pPr>
        <w:spacing w:after="0" w:line="240" w:lineRule="auto"/>
      </w:pPr>
      <w:r>
        <w:continuationSeparator/>
      </w:r>
    </w:p>
  </w:footnote>
  <w:footnote w:id="1">
    <w:p w:rsidR="00100C37" w:rsidRDefault="00100C37" w:rsidP="00100C37">
      <w:pPr>
        <w:pStyle w:val="FootnoteText"/>
      </w:pPr>
      <w:r>
        <w:rPr>
          <w:rStyle w:val="FootnoteReference"/>
        </w:rPr>
        <w:footnoteRef/>
      </w:r>
      <w:r>
        <w:t xml:space="preserve"> </w:t>
      </w:r>
      <w:r w:rsidRPr="00881234">
        <w:t>Research on the moral distress of military service members and veterans focuses on the moral dimensions of posttraumatic stress for those who are and feel responsible for witnessing and/or causing harm</w:t>
      </w:r>
      <w:r>
        <w:fldChar w:fldCharType="begin">
          <w:fldData xml:space="preserve">PEVuZE5vdGU+PENpdGU+PEF1dGhvcj5EcmVzY2hlcjwvQXV0aG9yPjxZZWFyPjIwMTE8L1llYXI+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==
</w:fldData>
        </w:fldChar>
      </w:r>
      <w:r>
        <w:instrText xml:space="preserve"> ADDIN EN.CITE </w:instrText>
      </w:r>
      <w:r>
        <w:fldChar w:fldCharType="begin">
          <w:fldData xml:space="preserve">PEVuZE5vdGU+PENpdGU+PEF1dGhvcj5EcmVzY2hlcjwvQXV0aG9yPjxZZWFyPjIwMTE8L1llYXI+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==
</w:fldData>
        </w:fldChar>
      </w:r>
      <w:r>
        <w:instrText xml:space="preserve"> ADDIN EN.CITE.DATA </w:instrText>
      </w:r>
      <w:r>
        <w:fldChar w:fldCharType="end"/>
      </w:r>
      <w:r>
        <w:fldChar w:fldCharType="separate"/>
      </w:r>
      <w:r>
        <w:rPr>
          <w:noProof/>
        </w:rPr>
        <w:t>(</w:t>
      </w:r>
      <w:hyperlink w:anchor="_ENREF_5" w:tooltip="Drescher, 2011 #202" w:history="1">
        <w:r>
          <w:rPr>
            <w:noProof/>
          </w:rPr>
          <w:t>Drescher et al., 2011</w:t>
        </w:r>
      </w:hyperlink>
      <w:r>
        <w:rPr>
          <w:noProof/>
        </w:rPr>
        <w:t xml:space="preserve">; </w:t>
      </w:r>
      <w:hyperlink w:anchor="_ENREF_12" w:tooltip="Kinghorn, 2009 #21" w:history="1">
        <w:r>
          <w:rPr>
            <w:noProof/>
          </w:rPr>
          <w:t>Kinghorn, 2009</w:t>
        </w:r>
      </w:hyperlink>
      <w:r>
        <w:rPr>
          <w:noProof/>
        </w:rPr>
        <w:t xml:space="preserve">; </w:t>
      </w:r>
      <w:hyperlink w:anchor="_ENREF_14" w:tooltip="Litz, 2009 #201" w:history="1">
        <w:r>
          <w:rPr>
            <w:noProof/>
          </w:rPr>
          <w:t>Litz et al., 2009</w:t>
        </w:r>
      </w:hyperlink>
      <w:r>
        <w:rPr>
          <w:noProof/>
        </w:rPr>
        <w:t>)</w:t>
      </w:r>
      <w:r>
        <w:fldChar w:fldCharType="end"/>
      </w:r>
      <w:r w:rsidRPr="00881234">
        <w:t>.  In the process of revising the Diagnostic and Statistical Manual, specialists in trauma-related moral distress are considering preliminary research findings that morally-distressing trauma is more oriented around guilt and shame than fear. These findings raise questions about how best to understand and care for these trauma survivors.</w:t>
      </w:r>
    </w:p>
    <w:p w:rsidR="00100C37" w:rsidRDefault="00100C37" w:rsidP="00100C37">
      <w:pPr>
        <w:pStyle w:val="FootnoteText"/>
      </w:pPr>
    </w:p>
  </w:footnote>
  <w:footnote w:id="2">
    <w:p w:rsidR="009C0D78" w:rsidRPr="00667FDF" w:rsidRDefault="009C0D78" w:rsidP="009C0D78">
      <w:pPr>
        <w:pStyle w:val="FootnoteText"/>
      </w:pPr>
      <w:r w:rsidRPr="00667FDF">
        <w:rPr>
          <w:rStyle w:val="FootnoteReference"/>
        </w:rPr>
        <w:footnoteRef/>
      </w:r>
      <w:r w:rsidRPr="00667FDF">
        <w:t xml:space="preserve"> The National Center for PTSD and the National Child Traumatic Stress Network have developed a guide for providi</w:t>
      </w:r>
      <w:r>
        <w:t>ng psychological first aid</w:t>
      </w:r>
      <w:r w:rsidRPr="00667FDF">
        <w:t xml:space="preserve">, with the goals of decreasing distress and facilitating adaptive functioning in a respectful caring manner. This guide can be found at </w:t>
      </w:r>
      <w:hyperlink r:id="rId1" w:history="1">
        <w:r w:rsidRPr="00667FDF">
          <w:rPr>
            <w:rStyle w:val="Hyperlink"/>
          </w:rPr>
          <w:t>http://www.ptsd.va.gov/professional/manuals/psych-first-aid.asp</w:t>
        </w:r>
      </w:hyperlink>
    </w:p>
  </w:footnote>
  <w:footnote w:id="3">
    <w:p w:rsidR="00102196" w:rsidRPr="005A02FB" w:rsidRDefault="00102196" w:rsidP="00102196">
      <w:pPr>
        <w:spacing w:after="0" w:line="240" w:lineRule="auto"/>
        <w:contextualSpacing/>
        <w:rPr>
          <w:rFonts w:ascii="Times New Roman" w:hAnsi="Times New Roman" w:cs="Times New Roman"/>
          <w:b/>
          <w:noProof/>
          <w:sz w:val="20"/>
          <w:szCs w:val="20"/>
        </w:rPr>
      </w:pPr>
      <w:r w:rsidRPr="005E2C2F">
        <w:rPr>
          <w:rStyle w:val="FootnoteReference"/>
          <w:rFonts w:ascii="Times New Roman" w:hAnsi="Times New Roman" w:cs="Times New Roman"/>
          <w:sz w:val="20"/>
          <w:szCs w:val="20"/>
        </w:rPr>
        <w:footnoteRef/>
      </w:r>
      <w:r w:rsidRPr="005E2C2F">
        <w:rPr>
          <w:rFonts w:ascii="Times New Roman" w:hAnsi="Times New Roman" w:cs="Times New Roman"/>
          <w:sz w:val="20"/>
          <w:szCs w:val="20"/>
        </w:rPr>
        <w:t xml:space="preserve"> Pastoral theological studies </w:t>
      </w:r>
      <w:r>
        <w:rPr>
          <w:rFonts w:ascii="Times New Roman" w:hAnsi="Times New Roman" w:cs="Times New Roman"/>
          <w:sz w:val="20"/>
          <w:szCs w:val="20"/>
        </w:rPr>
        <w:t xml:space="preserve">is a form of practical theology in which pastoral praxis is brought into dialogue with relevant theoretical perspectives like religious, psychological and theological studies. </w:t>
      </w:r>
    </w:p>
  </w:footnote>
  <w:footnote w:id="4">
    <w:p w:rsidR="00102196" w:rsidRPr="005A02FB" w:rsidRDefault="00102196" w:rsidP="00102196">
      <w:pPr>
        <w:pStyle w:val="FootnoteText"/>
        <w:contextualSpacing/>
      </w:pPr>
      <w:r w:rsidRPr="005A02FB">
        <w:rPr>
          <w:rStyle w:val="FootnoteReference"/>
        </w:rPr>
        <w:footnoteRef/>
      </w:r>
      <w:r w:rsidR="00F66447">
        <w:t xml:space="preserve"> </w:t>
      </w:r>
      <w:proofErr w:type="spellStart"/>
      <w:r w:rsidR="00F66447">
        <w:t>Interculturally</w:t>
      </w:r>
      <w:proofErr w:type="spellEnd"/>
      <w:r w:rsidR="00F66447">
        <w:t>, spiritual caregivers</w:t>
      </w:r>
      <w:r w:rsidRPr="005A02FB">
        <w:t xml:space="preserve"> need to refrain from “translating” beliefs about suffering from other religions of the world into this Christian typology. In the end, they w</w:t>
      </w:r>
      <w:r w:rsidR="00F66447">
        <w:t>ill be exploring how each person</w:t>
      </w:r>
      <w:r w:rsidRPr="005A02FB">
        <w:t xml:space="preserve"> describes and assesses their own lived theologies. Nonetheless, summaries about theologies of suffe</w:t>
      </w:r>
      <w:r w:rsidR="00F66447">
        <w:t>ring can be a helpful way for caregivers</w:t>
      </w:r>
      <w:r w:rsidRPr="005A02FB">
        <w:t xml:space="preserve"> to get oriented to some of the benefits and liabilities of these theolo</w:t>
      </w:r>
      <w:r w:rsidR="00F66447">
        <w:t>gies in terms of helping people</w:t>
      </w:r>
      <w:r w:rsidRPr="005A02FB">
        <w:t xml:space="preserve"> cope with and make sense of trauma.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C5AB2"/>
    <w:multiLevelType w:val="hybridMultilevel"/>
    <w:tmpl w:val="47F8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doNotDisplayPageBoundaries/>
  <w:proofState w:spelling="clean" w:grammar="clean"/>
  <w:defaultTabStop w:val="720"/>
  <w:characterSpacingControl w:val="doNotCompress"/>
  <w:footnotePr>
    <w:footnote w:id="-1"/>
    <w:footnote w:id="0"/>
  </w:footnotePr>
  <w:endnotePr>
    <w:endnote w:id="-1"/>
    <w:endnote w:id="0"/>
  </w:endnotePr>
  <w:compat/>
  <w:rsids>
    <w:rsidRoot w:val="00100C37"/>
    <w:rsid w:val="00100C37"/>
    <w:rsid w:val="00102196"/>
    <w:rsid w:val="009C0D78"/>
    <w:rsid w:val="009E02AF"/>
    <w:rsid w:val="00E01904"/>
    <w:rsid w:val="00F66447"/>
    <w:rsid w:val="00FC3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00C3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00C37"/>
    <w:rPr>
      <w:rFonts w:ascii="Times New Roman" w:eastAsia="Times New Roman" w:hAnsi="Times New Roman" w:cs="Times New Roman"/>
      <w:sz w:val="20"/>
      <w:szCs w:val="20"/>
    </w:rPr>
  </w:style>
  <w:style w:type="character" w:styleId="FootnoteReference">
    <w:name w:val="footnote reference"/>
    <w:basedOn w:val="DefaultParagraphFont"/>
    <w:semiHidden/>
    <w:rsid w:val="00100C37"/>
    <w:rPr>
      <w:vertAlign w:val="superscript"/>
    </w:rPr>
  </w:style>
  <w:style w:type="paragraph" w:styleId="ListParagraph">
    <w:name w:val="List Paragraph"/>
    <w:basedOn w:val="Normal"/>
    <w:uiPriority w:val="34"/>
    <w:qFormat/>
    <w:rsid w:val="009C0D78"/>
    <w:pPr>
      <w:ind w:left="720"/>
      <w:contextualSpacing/>
    </w:pPr>
    <w:rPr>
      <w:rFonts w:ascii="Tw Cen MT" w:eastAsia="Times New Roman" w:hAnsi="Tw Cen MT" w:cs="Times New Roman"/>
    </w:rPr>
  </w:style>
  <w:style w:type="paragraph" w:styleId="Caption">
    <w:name w:val="caption"/>
    <w:basedOn w:val="Normal"/>
    <w:next w:val="Normal"/>
    <w:uiPriority w:val="35"/>
    <w:unhideWhenUsed/>
    <w:qFormat/>
    <w:rsid w:val="009C0D78"/>
    <w:pPr>
      <w:spacing w:line="240" w:lineRule="auto"/>
    </w:pPr>
    <w:rPr>
      <w:b/>
      <w:bCs/>
      <w:color w:val="4F81BD" w:themeColor="accent1"/>
      <w:sz w:val="18"/>
      <w:szCs w:val="18"/>
    </w:rPr>
  </w:style>
  <w:style w:type="character" w:styleId="Hyperlink">
    <w:name w:val="Hyperlink"/>
    <w:basedOn w:val="DefaultParagraphFont"/>
    <w:uiPriority w:val="99"/>
    <w:unhideWhenUsed/>
    <w:rsid w:val="009C0D78"/>
    <w:rPr>
      <w:color w:val="0000FF" w:themeColor="hyperlink"/>
      <w:u w:val="single"/>
    </w:rPr>
  </w:style>
  <w:style w:type="paragraph" w:customStyle="1" w:styleId="DecimalAligned">
    <w:name w:val="Decimal Aligned"/>
    <w:basedOn w:val="Normal"/>
    <w:uiPriority w:val="40"/>
    <w:qFormat/>
    <w:rsid w:val="009C0D78"/>
    <w:pPr>
      <w:tabs>
        <w:tab w:val="decimal" w:pos="360"/>
      </w:tabs>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tsd.va.gov/professional/manuals/psych-first-ai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3297</TotalTime>
  <Pages>7</Pages>
  <Words>4647</Words>
  <Characters>26490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31075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Doehring</dc:creator>
  <cp:lastModifiedBy>Carrie Doehring</cp:lastModifiedBy>
  <cp:revision>1</cp:revision>
  <dcterms:created xsi:type="dcterms:W3CDTF">2012-07-20T15:44:00Z</dcterms:created>
  <dcterms:modified xsi:type="dcterms:W3CDTF">2012-07-22T23:24:00Z</dcterms:modified>
</cp:coreProperties>
</file>